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A4864" w14:textId="541013AD" w:rsidR="00C23BF9" w:rsidRPr="007F6312" w:rsidRDefault="00D2386D" w:rsidP="00B04835">
      <w:pPr>
        <w:spacing w:line="320" w:lineRule="exact"/>
        <w:ind w:left="2840" w:firstLine="284"/>
        <w:rPr>
          <w:rFonts w:ascii="Times New Roman" w:hAnsi="Times New Roman"/>
          <w:sz w:val="24"/>
          <w:szCs w:val="24"/>
        </w:rPr>
      </w:pPr>
      <w:r w:rsidRPr="007F6312">
        <w:rPr>
          <w:rFonts w:ascii="Times New Roman" w:hAnsi="Times New Roman"/>
          <w:sz w:val="24"/>
          <w:szCs w:val="24"/>
        </w:rPr>
        <w:t>Uchwała Nr</w:t>
      </w:r>
      <w:r w:rsidR="00B04835">
        <w:rPr>
          <w:rFonts w:ascii="Times New Roman" w:hAnsi="Times New Roman"/>
          <w:sz w:val="24"/>
          <w:szCs w:val="24"/>
        </w:rPr>
        <w:t xml:space="preserve"> </w:t>
      </w:r>
      <w:r w:rsidR="0026712E">
        <w:rPr>
          <w:rFonts w:ascii="Times New Roman" w:hAnsi="Times New Roman"/>
          <w:sz w:val="24"/>
          <w:szCs w:val="24"/>
        </w:rPr>
        <w:t xml:space="preserve"> </w:t>
      </w:r>
      <w:r w:rsidR="00D11A2F">
        <w:rPr>
          <w:rFonts w:ascii="Times New Roman" w:hAnsi="Times New Roman"/>
          <w:sz w:val="24"/>
          <w:szCs w:val="24"/>
        </w:rPr>
        <w:t>……….</w:t>
      </w:r>
      <w:r w:rsidR="0065714C" w:rsidRPr="007F6312">
        <w:rPr>
          <w:rFonts w:ascii="Times New Roman" w:hAnsi="Times New Roman"/>
          <w:sz w:val="24"/>
          <w:szCs w:val="24"/>
        </w:rPr>
        <w:t>/2025</w:t>
      </w:r>
      <w:r w:rsidR="00933BBE" w:rsidRPr="007F6312">
        <w:rPr>
          <w:rFonts w:ascii="Times New Roman" w:hAnsi="Times New Roman"/>
          <w:sz w:val="24"/>
          <w:szCs w:val="24"/>
        </w:rPr>
        <w:t xml:space="preserve">                   </w:t>
      </w:r>
      <w:r w:rsidRPr="007F6312">
        <w:rPr>
          <w:rFonts w:ascii="Times New Roman" w:hAnsi="Times New Roman"/>
          <w:sz w:val="24"/>
          <w:szCs w:val="24"/>
        </w:rPr>
        <w:t xml:space="preserve">             </w:t>
      </w:r>
      <w:r w:rsidR="00D11A2F">
        <w:rPr>
          <w:rFonts w:ascii="Times New Roman" w:hAnsi="Times New Roman"/>
          <w:sz w:val="24"/>
          <w:szCs w:val="24"/>
        </w:rPr>
        <w:t>PROJEKT</w:t>
      </w:r>
    </w:p>
    <w:p w14:paraId="3A77ED3C" w14:textId="0CC19D4B" w:rsidR="002D6CC4" w:rsidRPr="007F6312" w:rsidRDefault="00041B7A" w:rsidP="00EE1F4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6312">
        <w:rPr>
          <w:rFonts w:ascii="Times New Roman" w:hAnsi="Times New Roman"/>
          <w:sz w:val="24"/>
          <w:szCs w:val="24"/>
        </w:rPr>
        <w:t>Rady Miejskiej w Kazimierzy Wielkiej</w:t>
      </w:r>
    </w:p>
    <w:p w14:paraId="15B8C00B" w14:textId="3D474306" w:rsidR="00F24369" w:rsidRPr="007F6312" w:rsidRDefault="00933BBE" w:rsidP="00F2436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F6312">
        <w:rPr>
          <w:rFonts w:ascii="Times New Roman" w:hAnsi="Times New Roman"/>
          <w:sz w:val="24"/>
          <w:szCs w:val="24"/>
        </w:rPr>
        <w:t xml:space="preserve">z dnia </w:t>
      </w:r>
      <w:r w:rsidR="00CF72B4">
        <w:rPr>
          <w:rFonts w:ascii="Times New Roman" w:hAnsi="Times New Roman"/>
          <w:sz w:val="24"/>
          <w:szCs w:val="24"/>
        </w:rPr>
        <w:t xml:space="preserve">23 </w:t>
      </w:r>
      <w:r w:rsidR="00D11A2F">
        <w:rPr>
          <w:rFonts w:ascii="Times New Roman" w:hAnsi="Times New Roman"/>
          <w:sz w:val="24"/>
          <w:szCs w:val="24"/>
        </w:rPr>
        <w:t>maja</w:t>
      </w:r>
      <w:r w:rsidR="0065714C" w:rsidRPr="007F6312">
        <w:rPr>
          <w:rFonts w:ascii="Times New Roman" w:hAnsi="Times New Roman"/>
          <w:sz w:val="24"/>
          <w:szCs w:val="24"/>
        </w:rPr>
        <w:t xml:space="preserve"> 2025</w:t>
      </w:r>
      <w:r w:rsidRPr="007F6312">
        <w:rPr>
          <w:rFonts w:ascii="Times New Roman" w:hAnsi="Times New Roman"/>
          <w:sz w:val="24"/>
          <w:szCs w:val="24"/>
        </w:rPr>
        <w:t xml:space="preserve"> roku</w:t>
      </w:r>
    </w:p>
    <w:p w14:paraId="739C6058" w14:textId="1FA6E943" w:rsidR="00C23BF9" w:rsidRPr="0019181D" w:rsidRDefault="00C23BF9" w:rsidP="00EE1F4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9181D">
        <w:rPr>
          <w:rFonts w:ascii="Times New Roman" w:hAnsi="Times New Roman"/>
          <w:bCs/>
          <w:sz w:val="24"/>
          <w:szCs w:val="24"/>
        </w:rPr>
        <w:t xml:space="preserve">w sprawie </w:t>
      </w:r>
      <w:r w:rsidR="0065714C" w:rsidRPr="0019181D">
        <w:rPr>
          <w:rFonts w:ascii="Times New Roman" w:hAnsi="Times New Roman"/>
          <w:bCs/>
          <w:sz w:val="24"/>
          <w:szCs w:val="24"/>
        </w:rPr>
        <w:t xml:space="preserve">zmian w budżecie </w:t>
      </w:r>
      <w:r w:rsidRPr="0019181D">
        <w:rPr>
          <w:rFonts w:ascii="Times New Roman" w:hAnsi="Times New Roman"/>
          <w:bCs/>
          <w:sz w:val="24"/>
          <w:szCs w:val="24"/>
        </w:rPr>
        <w:t xml:space="preserve">Gminy </w:t>
      </w:r>
      <w:r w:rsidR="00041B7A" w:rsidRPr="0019181D">
        <w:rPr>
          <w:rFonts w:ascii="Times New Roman" w:hAnsi="Times New Roman"/>
          <w:bCs/>
          <w:sz w:val="24"/>
          <w:szCs w:val="24"/>
        </w:rPr>
        <w:t>Kazimierza Wielka</w:t>
      </w:r>
      <w:r w:rsidRPr="0019181D">
        <w:rPr>
          <w:rFonts w:ascii="Times New Roman" w:hAnsi="Times New Roman"/>
          <w:bCs/>
          <w:sz w:val="24"/>
          <w:szCs w:val="24"/>
        </w:rPr>
        <w:t xml:space="preserve"> na 202</w:t>
      </w:r>
      <w:r w:rsidR="0036743C" w:rsidRPr="0019181D">
        <w:rPr>
          <w:rFonts w:ascii="Times New Roman" w:hAnsi="Times New Roman"/>
          <w:bCs/>
          <w:sz w:val="24"/>
          <w:szCs w:val="24"/>
        </w:rPr>
        <w:t>5</w:t>
      </w:r>
      <w:r w:rsidRPr="0019181D">
        <w:rPr>
          <w:rFonts w:ascii="Times New Roman" w:hAnsi="Times New Roman"/>
          <w:bCs/>
          <w:sz w:val="24"/>
          <w:szCs w:val="24"/>
        </w:rPr>
        <w:t xml:space="preserve"> rok</w:t>
      </w:r>
    </w:p>
    <w:p w14:paraId="2B9C84D8" w14:textId="77777777" w:rsidR="00F24369" w:rsidRPr="00F24369" w:rsidRDefault="00F24369" w:rsidP="00EE1F4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9FFB51" w14:textId="5D074489" w:rsidR="00C23BF9" w:rsidRDefault="00C23BF9" w:rsidP="00041B7A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F24369">
        <w:rPr>
          <w:rFonts w:ascii="Times New Roman" w:hAnsi="Times New Roman"/>
          <w:sz w:val="24"/>
          <w:szCs w:val="24"/>
        </w:rPr>
        <w:t>Na podstawie art. 18 ust. 2 pkt 4, pkt 9 lit. c, d, i ustawy z dnia 8 marca 1990 r. o samorządzie gminnym (</w:t>
      </w:r>
      <w:r w:rsidRPr="00F24369">
        <w:rPr>
          <w:rFonts w:ascii="Times New Roman" w:hAnsi="Times New Roman"/>
          <w:sz w:val="24"/>
          <w:szCs w:val="24"/>
          <w:lang w:eastAsia="pl-PL"/>
        </w:rPr>
        <w:t>Dz.U</w:t>
      </w:r>
      <w:r w:rsidR="005B265F" w:rsidRPr="00F24369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F24369">
        <w:rPr>
          <w:rFonts w:ascii="Times New Roman" w:hAnsi="Times New Roman"/>
          <w:sz w:val="24"/>
          <w:szCs w:val="24"/>
          <w:lang w:eastAsia="pl-PL"/>
        </w:rPr>
        <w:t>202</w:t>
      </w:r>
      <w:r w:rsidR="009B061E" w:rsidRPr="00F24369">
        <w:rPr>
          <w:rFonts w:ascii="Times New Roman" w:hAnsi="Times New Roman"/>
          <w:sz w:val="24"/>
          <w:szCs w:val="24"/>
          <w:lang w:eastAsia="pl-PL"/>
        </w:rPr>
        <w:t>4</w:t>
      </w:r>
      <w:r w:rsidR="005B265F" w:rsidRPr="00F24369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9B061E" w:rsidRPr="00F24369">
        <w:rPr>
          <w:rFonts w:ascii="Times New Roman" w:hAnsi="Times New Roman"/>
          <w:sz w:val="24"/>
          <w:szCs w:val="24"/>
          <w:lang w:eastAsia="pl-PL"/>
        </w:rPr>
        <w:t>1465</w:t>
      </w:r>
      <w:r w:rsidRPr="00F2436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4369">
        <w:rPr>
          <w:rFonts w:ascii="Times New Roman" w:hAnsi="Times New Roman"/>
          <w:sz w:val="24"/>
          <w:szCs w:val="24"/>
        </w:rPr>
        <w:t>z</w:t>
      </w:r>
      <w:r w:rsidR="009B061E" w:rsidRPr="00F24369">
        <w:rPr>
          <w:rFonts w:ascii="Times New Roman" w:hAnsi="Times New Roman"/>
          <w:sz w:val="24"/>
          <w:szCs w:val="24"/>
        </w:rPr>
        <w:t xml:space="preserve">e </w:t>
      </w:r>
      <w:r w:rsidRPr="00F24369">
        <w:rPr>
          <w:rFonts w:ascii="Times New Roman" w:hAnsi="Times New Roman"/>
          <w:sz w:val="24"/>
          <w:szCs w:val="24"/>
        </w:rPr>
        <w:t>zm.),  art. 211, art. 212, art. 214,</w:t>
      </w:r>
      <w:r w:rsidR="00DC660C">
        <w:rPr>
          <w:rFonts w:ascii="Times New Roman" w:hAnsi="Times New Roman"/>
          <w:sz w:val="24"/>
          <w:szCs w:val="24"/>
        </w:rPr>
        <w:t xml:space="preserve"> art.</w:t>
      </w:r>
      <w:r w:rsidRPr="00F24369">
        <w:rPr>
          <w:rFonts w:ascii="Times New Roman" w:hAnsi="Times New Roman"/>
          <w:sz w:val="24"/>
          <w:szCs w:val="24"/>
        </w:rPr>
        <w:t xml:space="preserve"> </w:t>
      </w:r>
      <w:r w:rsidR="00814B4B" w:rsidRPr="00F24369">
        <w:rPr>
          <w:rFonts w:ascii="Times New Roman" w:hAnsi="Times New Roman"/>
          <w:sz w:val="24"/>
          <w:szCs w:val="24"/>
        </w:rPr>
        <w:t xml:space="preserve">215, </w:t>
      </w:r>
      <w:r w:rsidR="00DC660C">
        <w:rPr>
          <w:rFonts w:ascii="Times New Roman" w:hAnsi="Times New Roman"/>
          <w:sz w:val="24"/>
          <w:szCs w:val="24"/>
        </w:rPr>
        <w:t xml:space="preserve">art. </w:t>
      </w:r>
      <w:r w:rsidRPr="00F24369">
        <w:rPr>
          <w:rFonts w:ascii="Times New Roman" w:hAnsi="Times New Roman"/>
          <w:sz w:val="24"/>
          <w:szCs w:val="24"/>
        </w:rPr>
        <w:t xml:space="preserve">217, art. 222 ust. 1 -3, art. 235, art. 236, art. 237, </w:t>
      </w:r>
      <w:r w:rsidR="00DC660C">
        <w:rPr>
          <w:rFonts w:ascii="Times New Roman" w:hAnsi="Times New Roman"/>
          <w:sz w:val="24"/>
          <w:szCs w:val="24"/>
        </w:rPr>
        <w:t xml:space="preserve">art. </w:t>
      </w:r>
      <w:r w:rsidR="000E0227" w:rsidRPr="00F24369">
        <w:rPr>
          <w:rFonts w:ascii="Times New Roman" w:hAnsi="Times New Roman"/>
          <w:sz w:val="24"/>
          <w:szCs w:val="24"/>
        </w:rPr>
        <w:t xml:space="preserve">242 ust. 1, </w:t>
      </w:r>
      <w:r w:rsidRPr="00F24369">
        <w:rPr>
          <w:rFonts w:ascii="Times New Roman" w:hAnsi="Times New Roman"/>
          <w:sz w:val="24"/>
          <w:szCs w:val="24"/>
        </w:rPr>
        <w:t>art. 258 ust. 1, art. 264 ust. 3 ustawy z dnia 27 sierpnia 2009 r. o finansach publicznych (Dz. U. z 202</w:t>
      </w:r>
      <w:r w:rsidR="001875C4" w:rsidRPr="00F24369">
        <w:rPr>
          <w:rFonts w:ascii="Times New Roman" w:hAnsi="Times New Roman"/>
          <w:sz w:val="24"/>
          <w:szCs w:val="24"/>
        </w:rPr>
        <w:t>4</w:t>
      </w:r>
      <w:r w:rsidRPr="00F24369">
        <w:rPr>
          <w:rFonts w:ascii="Times New Roman" w:hAnsi="Times New Roman"/>
          <w:sz w:val="24"/>
          <w:szCs w:val="24"/>
        </w:rPr>
        <w:t xml:space="preserve"> r. poz. </w:t>
      </w:r>
      <w:r w:rsidR="001875C4" w:rsidRPr="00F24369">
        <w:rPr>
          <w:rFonts w:ascii="Times New Roman" w:hAnsi="Times New Roman"/>
          <w:sz w:val="24"/>
          <w:szCs w:val="24"/>
        </w:rPr>
        <w:t>1530</w:t>
      </w:r>
      <w:r w:rsidRPr="00F24369">
        <w:rPr>
          <w:rFonts w:ascii="Times New Roman" w:hAnsi="Times New Roman"/>
          <w:sz w:val="24"/>
          <w:szCs w:val="24"/>
        </w:rPr>
        <w:t xml:space="preserve"> z</w:t>
      </w:r>
      <w:r w:rsidR="009B061E" w:rsidRPr="00F24369">
        <w:rPr>
          <w:rFonts w:ascii="Times New Roman" w:hAnsi="Times New Roman"/>
          <w:sz w:val="24"/>
          <w:szCs w:val="24"/>
        </w:rPr>
        <w:t xml:space="preserve">e </w:t>
      </w:r>
      <w:r w:rsidRPr="00F24369">
        <w:rPr>
          <w:rFonts w:ascii="Times New Roman" w:hAnsi="Times New Roman"/>
          <w:sz w:val="24"/>
          <w:szCs w:val="24"/>
        </w:rPr>
        <w:t>zm.) i art. 111 ustawy</w:t>
      </w:r>
      <w:r w:rsidRPr="00F24369">
        <w:rPr>
          <w:rFonts w:ascii="Times New Roman" w:hAnsi="Times New Roman"/>
          <w:sz w:val="24"/>
          <w:szCs w:val="24"/>
          <w:lang w:eastAsia="pl-PL"/>
        </w:rPr>
        <w:t xml:space="preserve"> z dnia 12 marca 2022 r. </w:t>
      </w:r>
      <w:r w:rsidRPr="00F24369">
        <w:rPr>
          <w:rFonts w:ascii="Times New Roman" w:hAnsi="Times New Roman"/>
          <w:sz w:val="24"/>
          <w:szCs w:val="24"/>
        </w:rPr>
        <w:t>o pomocy obywatelom Ukrainy w związku z konfliktem zbrojnym na terytorium tego państwa (</w:t>
      </w:r>
      <w:r w:rsidRPr="00F24369">
        <w:rPr>
          <w:rFonts w:ascii="Times New Roman" w:hAnsi="Times New Roman"/>
          <w:sz w:val="24"/>
          <w:szCs w:val="24"/>
          <w:lang w:eastAsia="pl-PL"/>
        </w:rPr>
        <w:t>Dz.U. z 202</w:t>
      </w:r>
      <w:r w:rsidR="009B061E" w:rsidRPr="00F24369">
        <w:rPr>
          <w:rFonts w:ascii="Times New Roman" w:hAnsi="Times New Roman"/>
          <w:sz w:val="24"/>
          <w:szCs w:val="24"/>
          <w:lang w:eastAsia="pl-PL"/>
        </w:rPr>
        <w:t>4</w:t>
      </w:r>
      <w:r w:rsidRPr="00F24369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0E0227" w:rsidRPr="00F24369">
        <w:rPr>
          <w:rFonts w:ascii="Times New Roman" w:hAnsi="Times New Roman"/>
          <w:sz w:val="24"/>
          <w:szCs w:val="24"/>
          <w:lang w:eastAsia="pl-PL"/>
        </w:rPr>
        <w:t>1</w:t>
      </w:r>
      <w:r w:rsidR="009B061E" w:rsidRPr="00F24369">
        <w:rPr>
          <w:rFonts w:ascii="Times New Roman" w:hAnsi="Times New Roman"/>
          <w:sz w:val="24"/>
          <w:szCs w:val="24"/>
          <w:lang w:eastAsia="pl-PL"/>
        </w:rPr>
        <w:t>67</w:t>
      </w:r>
      <w:r w:rsidRPr="00F24369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36743C" w:rsidRPr="00F24369">
        <w:rPr>
          <w:rFonts w:ascii="Times New Roman" w:hAnsi="Times New Roman"/>
          <w:sz w:val="24"/>
          <w:szCs w:val="24"/>
          <w:lang w:eastAsia="pl-PL"/>
        </w:rPr>
        <w:t>e</w:t>
      </w:r>
      <w:r w:rsidR="00BB37C6" w:rsidRPr="00F2436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4369">
        <w:rPr>
          <w:rFonts w:ascii="Times New Roman" w:hAnsi="Times New Roman"/>
          <w:sz w:val="24"/>
          <w:szCs w:val="24"/>
          <w:lang w:eastAsia="pl-PL"/>
        </w:rPr>
        <w:t>zm</w:t>
      </w:r>
      <w:r w:rsidR="00BB37C6" w:rsidRPr="00F24369">
        <w:rPr>
          <w:rFonts w:ascii="Times New Roman" w:hAnsi="Times New Roman"/>
          <w:sz w:val="24"/>
          <w:szCs w:val="24"/>
          <w:lang w:eastAsia="pl-PL"/>
        </w:rPr>
        <w:t>.</w:t>
      </w:r>
      <w:r w:rsidRPr="00F24369">
        <w:rPr>
          <w:rFonts w:ascii="Times New Roman" w:hAnsi="Times New Roman"/>
          <w:sz w:val="24"/>
          <w:szCs w:val="24"/>
          <w:lang w:eastAsia="pl-PL"/>
        </w:rPr>
        <w:t>)</w:t>
      </w:r>
      <w:r w:rsidR="00F24369">
        <w:rPr>
          <w:rFonts w:ascii="Times New Roman" w:hAnsi="Times New Roman"/>
          <w:sz w:val="24"/>
          <w:szCs w:val="24"/>
          <w:lang w:eastAsia="pl-PL"/>
        </w:rPr>
        <w:t>.</w:t>
      </w:r>
    </w:p>
    <w:p w14:paraId="775EADAE" w14:textId="77777777" w:rsidR="00F24369" w:rsidRPr="00F24369" w:rsidRDefault="00F24369" w:rsidP="00041B7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572809" w14:textId="135EAEEA" w:rsidR="0065714C" w:rsidRDefault="00041B7A" w:rsidP="0065714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5714C">
        <w:rPr>
          <w:rFonts w:ascii="Times New Roman" w:hAnsi="Times New Roman"/>
          <w:sz w:val="24"/>
          <w:szCs w:val="24"/>
        </w:rPr>
        <w:t xml:space="preserve">Rada Miejska w Kazimierzy Wielkiej </w:t>
      </w:r>
      <w:r w:rsidR="00C23BF9" w:rsidRPr="0065714C">
        <w:rPr>
          <w:rFonts w:ascii="Times New Roman" w:hAnsi="Times New Roman"/>
          <w:sz w:val="24"/>
          <w:szCs w:val="24"/>
        </w:rPr>
        <w:t>uchwala, co następuje:</w:t>
      </w:r>
    </w:p>
    <w:p w14:paraId="4D2F04D0" w14:textId="4CCD8C13" w:rsidR="00F24369" w:rsidRPr="0065714C" w:rsidRDefault="00F24369" w:rsidP="0065714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7D8C4D5F" w14:textId="77777777" w:rsidR="008B2478" w:rsidRDefault="0065714C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 w:rsidRPr="0065714C">
        <w:rPr>
          <w:rFonts w:ascii="Times New Roman" w:hAnsi="Times New Roman"/>
          <w:sz w:val="24"/>
          <w:szCs w:val="24"/>
        </w:rPr>
        <w:t xml:space="preserve">W uchwale Nr  X/80/2024  Rady Miejskiej w Kazimierzy Wielkiej z dnia 20 grudnia 2024 roku w sprawie uchwalenia budżetu gminy Kazimierza Wielka na 2025 rok </w:t>
      </w:r>
      <w:r w:rsidR="008B2478">
        <w:rPr>
          <w:rFonts w:ascii="Times New Roman" w:hAnsi="Times New Roman"/>
          <w:sz w:val="24"/>
          <w:szCs w:val="24"/>
        </w:rPr>
        <w:t>zmienionej:</w:t>
      </w:r>
    </w:p>
    <w:p w14:paraId="17951AA6" w14:textId="71810316" w:rsidR="008B2478" w:rsidRDefault="00A948B4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uchwałą Nr XII/</w:t>
      </w:r>
      <w:r w:rsidRPr="00A948B4">
        <w:rPr>
          <w:rFonts w:ascii="Times New Roman" w:hAnsi="Times New Roman"/>
          <w:sz w:val="24"/>
          <w:szCs w:val="24"/>
        </w:rPr>
        <w:t>97</w:t>
      </w:r>
      <w:r w:rsidR="008B2478" w:rsidRPr="00A948B4">
        <w:rPr>
          <w:rFonts w:ascii="Times New Roman" w:hAnsi="Times New Roman"/>
          <w:sz w:val="24"/>
          <w:szCs w:val="24"/>
        </w:rPr>
        <w:t>/2025 Rady</w:t>
      </w:r>
      <w:r w:rsidR="008B2478">
        <w:rPr>
          <w:rFonts w:ascii="Times New Roman" w:hAnsi="Times New Roman"/>
          <w:sz w:val="24"/>
          <w:szCs w:val="24"/>
        </w:rPr>
        <w:t xml:space="preserve"> Miejskiej w Kazimierzy Wielkiej z dnia 30 stycznia 2025 roku</w:t>
      </w:r>
      <w:r w:rsidR="005327D5" w:rsidRPr="005327D5">
        <w:rPr>
          <w:rFonts w:ascii="Times New Roman" w:hAnsi="Times New Roman"/>
          <w:sz w:val="24"/>
          <w:szCs w:val="24"/>
        </w:rPr>
        <w:t xml:space="preserve"> </w:t>
      </w:r>
      <w:r w:rsidR="005327D5">
        <w:rPr>
          <w:rFonts w:ascii="Times New Roman" w:hAnsi="Times New Roman"/>
          <w:sz w:val="24"/>
          <w:szCs w:val="24"/>
        </w:rPr>
        <w:t>sprawie zmian w budżecie gminy na 2025 rok ,</w:t>
      </w:r>
    </w:p>
    <w:p w14:paraId="6FD8D7FA" w14:textId="61A19A53" w:rsidR="005327D5" w:rsidRDefault="005327D5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uchwałą Nr XIV/118/2025Rady Miejskiej w Kazimierzy Wielkiej z dnia 7 marca 2025 roku w sprawie zmian w budżecie gminy na 2025 rok,</w:t>
      </w:r>
    </w:p>
    <w:p w14:paraId="3BACD093" w14:textId="650741C3" w:rsidR="00151538" w:rsidRDefault="00151538" w:rsidP="00151538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uchwałą Nr XV/120/2025Rady Miejskiej w Kazimierzy Wielkiej z dnia 28 marca 2025 roku w sprawie zmian w budżecie gminy na 2025 rok,</w:t>
      </w:r>
    </w:p>
    <w:p w14:paraId="5BFD189A" w14:textId="15FA9674" w:rsidR="00151538" w:rsidRDefault="00151538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uchwałą Nr XVI/127/2025 Rady Miejskiej w Kazimierzy Wielkiej z dnia 1 kwietnia 2025 roku w sprawie zmian w budżecie gminy na 2025 rok,</w:t>
      </w:r>
    </w:p>
    <w:p w14:paraId="702A7250" w14:textId="53548C1A" w:rsidR="00D11A2F" w:rsidRDefault="00D11A2F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uchwałą Nr XVII/129/2025 Rady Miejskiej w Kazimierzy Wielkiej z dnia 23 kwietnia 2025 roku w sprawie zmian w budżecie gminy na 2025 rok,</w:t>
      </w:r>
    </w:p>
    <w:p w14:paraId="337F6C1B" w14:textId="0A8125D5" w:rsidR="0065714C" w:rsidRDefault="0065714C" w:rsidP="0065714C">
      <w:pPr>
        <w:spacing w:after="200" w:line="276" w:lineRule="auto"/>
        <w:ind w:right="-567"/>
        <w:rPr>
          <w:rFonts w:ascii="Times New Roman" w:hAnsi="Times New Roman"/>
          <w:sz w:val="24"/>
          <w:szCs w:val="24"/>
        </w:rPr>
      </w:pPr>
      <w:r w:rsidRPr="0065714C">
        <w:rPr>
          <w:rFonts w:ascii="Times New Roman" w:hAnsi="Times New Roman"/>
          <w:sz w:val="24"/>
          <w:szCs w:val="24"/>
        </w:rPr>
        <w:t xml:space="preserve"> wprowadza się następujące zmiany:</w:t>
      </w:r>
    </w:p>
    <w:p w14:paraId="2808685B" w14:textId="5B5BC8DF" w:rsidR="005327D5" w:rsidRPr="004021C9" w:rsidRDefault="004A401F" w:rsidP="005327D5">
      <w:pPr>
        <w:spacing w:before="120" w:after="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27D5" w:rsidRPr="004021C9">
        <w:rPr>
          <w:rFonts w:ascii="Times New Roman" w:hAnsi="Times New Roman"/>
          <w:sz w:val="24"/>
          <w:szCs w:val="24"/>
        </w:rPr>
        <w:t>. § 4 otrzymuje nowe brzmienie:</w:t>
      </w:r>
    </w:p>
    <w:p w14:paraId="65982700" w14:textId="77777777" w:rsidR="005327D5" w:rsidRPr="004021C9" w:rsidRDefault="005327D5" w:rsidP="005327D5">
      <w:pPr>
        <w:spacing w:after="40" w:line="276" w:lineRule="auto"/>
        <w:rPr>
          <w:rFonts w:ascii="Times New Roman" w:hAnsi="Times New Roman"/>
          <w:sz w:val="24"/>
          <w:szCs w:val="24"/>
        </w:rPr>
      </w:pPr>
      <w:r w:rsidRPr="004021C9">
        <w:rPr>
          <w:rFonts w:ascii="Times New Roman" w:hAnsi="Times New Roman"/>
          <w:sz w:val="24"/>
          <w:szCs w:val="24"/>
        </w:rPr>
        <w:t>„§ 4 Ustala się:</w:t>
      </w:r>
    </w:p>
    <w:p w14:paraId="191D10D5" w14:textId="0B18A17C" w:rsidR="005327D5" w:rsidRPr="004021C9" w:rsidRDefault="005327D5" w:rsidP="005327D5">
      <w:pPr>
        <w:pStyle w:val="Akapitzlist"/>
        <w:numPr>
          <w:ilvl w:val="0"/>
          <w:numId w:val="26"/>
        </w:numPr>
        <w:spacing w:after="40" w:line="276" w:lineRule="auto"/>
        <w:rPr>
          <w:rFonts w:ascii="Times New Roman" w:hAnsi="Times New Roman"/>
          <w:sz w:val="24"/>
          <w:szCs w:val="24"/>
          <w:lang w:val="x-none"/>
        </w:rPr>
      </w:pPr>
      <w:r w:rsidRPr="004021C9">
        <w:rPr>
          <w:rFonts w:ascii="Times New Roman" w:hAnsi="Times New Roman"/>
          <w:sz w:val="24"/>
          <w:szCs w:val="24"/>
        </w:rPr>
        <w:t xml:space="preserve">Przychody budżetu w łącznej wysokości   </w:t>
      </w:r>
      <w:r w:rsidR="003B5A5A">
        <w:rPr>
          <w:rFonts w:ascii="Times New Roman" w:hAnsi="Times New Roman"/>
          <w:sz w:val="24"/>
          <w:szCs w:val="24"/>
        </w:rPr>
        <w:t xml:space="preserve">4 795 920,00 </w:t>
      </w:r>
      <w:r w:rsidRPr="004021C9">
        <w:rPr>
          <w:rFonts w:ascii="Times New Roman" w:hAnsi="Times New Roman"/>
          <w:sz w:val="24"/>
          <w:szCs w:val="24"/>
        </w:rPr>
        <w:t xml:space="preserve">zł </w:t>
      </w:r>
    </w:p>
    <w:p w14:paraId="0B1B6917" w14:textId="2A670DF1" w:rsidR="005327D5" w:rsidRPr="004021C9" w:rsidRDefault="005327D5" w:rsidP="005327D5">
      <w:pPr>
        <w:pStyle w:val="Akapitzlist"/>
        <w:numPr>
          <w:ilvl w:val="0"/>
          <w:numId w:val="26"/>
        </w:numPr>
        <w:spacing w:after="40" w:line="276" w:lineRule="auto"/>
        <w:rPr>
          <w:rFonts w:ascii="Times New Roman" w:hAnsi="Times New Roman"/>
          <w:sz w:val="24"/>
          <w:szCs w:val="24"/>
        </w:rPr>
      </w:pPr>
      <w:r w:rsidRPr="004021C9">
        <w:rPr>
          <w:rFonts w:ascii="Times New Roman" w:hAnsi="Times New Roman"/>
          <w:sz w:val="24"/>
          <w:szCs w:val="24"/>
        </w:rPr>
        <w:t xml:space="preserve">Rozchody budżetu w łącznej wysokości  </w:t>
      </w:r>
      <w:r w:rsidR="003B5A5A">
        <w:rPr>
          <w:rFonts w:ascii="Times New Roman" w:hAnsi="Times New Roman"/>
          <w:sz w:val="24"/>
          <w:szCs w:val="24"/>
        </w:rPr>
        <w:t>3 095 920,00</w:t>
      </w:r>
      <w:r w:rsidRPr="004021C9">
        <w:rPr>
          <w:rFonts w:ascii="Times New Roman" w:hAnsi="Times New Roman"/>
          <w:sz w:val="24"/>
          <w:szCs w:val="24"/>
        </w:rPr>
        <w:t xml:space="preserve">  zł </w:t>
      </w:r>
    </w:p>
    <w:p w14:paraId="71DFE6BF" w14:textId="35A427E5" w:rsidR="00C144E9" w:rsidRPr="004021C9" w:rsidRDefault="005327D5" w:rsidP="00C144E9">
      <w:pPr>
        <w:spacing w:after="40" w:line="276" w:lineRule="auto"/>
        <w:ind w:left="357"/>
        <w:rPr>
          <w:rFonts w:ascii="Times New Roman" w:hAnsi="Times New Roman"/>
          <w:sz w:val="24"/>
          <w:szCs w:val="24"/>
        </w:rPr>
      </w:pPr>
      <w:r w:rsidRPr="004021C9">
        <w:rPr>
          <w:rFonts w:ascii="Times New Roman" w:hAnsi="Times New Roman"/>
          <w:sz w:val="24"/>
          <w:szCs w:val="24"/>
        </w:rPr>
        <w:t xml:space="preserve">– zgodnie z załącznikiem nr 5 do niniejszej uchwały”. </w:t>
      </w:r>
      <w:bookmarkStart w:id="0" w:name="_GoBack"/>
      <w:bookmarkEnd w:id="0"/>
    </w:p>
    <w:p w14:paraId="206D6C3F" w14:textId="107E4558" w:rsidR="005327D5" w:rsidRPr="004021C9" w:rsidRDefault="004A401F" w:rsidP="005327D5">
      <w:pPr>
        <w:spacing w:before="240" w:after="4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</w:t>
      </w:r>
      <w:r w:rsidR="005327D5" w:rsidRPr="004021C9">
        <w:rPr>
          <w:rFonts w:ascii="Times New Roman" w:hAnsi="Times New Roman"/>
          <w:sz w:val="24"/>
          <w:szCs w:val="24"/>
        </w:rPr>
        <w:t xml:space="preserve">. </w:t>
      </w:r>
      <w:r w:rsidR="005327D5" w:rsidRPr="004021C9">
        <w:rPr>
          <w:rFonts w:ascii="Times New Roman" w:eastAsia="Times New Roman" w:hAnsi="Times New Roman"/>
          <w:sz w:val="24"/>
          <w:szCs w:val="24"/>
          <w:lang w:eastAsia="pl-PL"/>
        </w:rPr>
        <w:t>§ 9 otrzymuje nowe brzmienie:</w:t>
      </w:r>
    </w:p>
    <w:p w14:paraId="20DE5E44" w14:textId="77777777" w:rsidR="005327D5" w:rsidRPr="004021C9" w:rsidRDefault="005327D5" w:rsidP="005327D5">
      <w:pPr>
        <w:spacing w:before="240" w:after="4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21C9">
        <w:rPr>
          <w:rFonts w:ascii="Times New Roman" w:hAnsi="Times New Roman"/>
          <w:sz w:val="24"/>
          <w:szCs w:val="24"/>
        </w:rPr>
        <w:lastRenderedPageBreak/>
        <w:t>„§ 9</w:t>
      </w:r>
    </w:p>
    <w:p w14:paraId="0DD32515" w14:textId="77777777" w:rsidR="005327D5" w:rsidRPr="004021C9" w:rsidRDefault="005327D5" w:rsidP="005327D5">
      <w:pPr>
        <w:spacing w:after="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21C9">
        <w:rPr>
          <w:rFonts w:ascii="Times New Roman" w:hAnsi="Times New Roman"/>
          <w:bCs/>
          <w:sz w:val="24"/>
          <w:szCs w:val="24"/>
        </w:rPr>
        <w:t xml:space="preserve">Ustala się limity dla zaciąganych w 2025 r. zobowiązań </w:t>
      </w:r>
      <w:r w:rsidRPr="004021C9">
        <w:rPr>
          <w:rFonts w:ascii="Times New Roman" w:hAnsi="Times New Roman"/>
          <w:sz w:val="24"/>
          <w:szCs w:val="24"/>
        </w:rPr>
        <w:t xml:space="preserve">z tytułu kredytów i pożyczek </w:t>
      </w:r>
      <w:r w:rsidRPr="004021C9">
        <w:rPr>
          <w:rFonts w:ascii="Times New Roman" w:hAnsi="Times New Roman"/>
          <w:sz w:val="24"/>
          <w:szCs w:val="24"/>
        </w:rPr>
        <w:br/>
        <w:t>oraz emitowanych papierów wartościowych</w:t>
      </w:r>
      <w:r w:rsidRPr="004021C9">
        <w:rPr>
          <w:rFonts w:ascii="Times New Roman" w:hAnsi="Times New Roman"/>
          <w:bCs/>
          <w:sz w:val="24"/>
          <w:szCs w:val="24"/>
        </w:rPr>
        <w:t xml:space="preserve">, w tym: </w:t>
      </w:r>
    </w:p>
    <w:p w14:paraId="784249F4" w14:textId="77777777" w:rsidR="005327D5" w:rsidRPr="004021C9" w:rsidRDefault="005327D5" w:rsidP="005327D5">
      <w:pPr>
        <w:numPr>
          <w:ilvl w:val="1"/>
          <w:numId w:val="5"/>
        </w:numPr>
        <w:tabs>
          <w:tab w:val="num" w:pos="284"/>
        </w:tabs>
        <w:spacing w:after="4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021C9">
        <w:rPr>
          <w:rFonts w:ascii="Times New Roman" w:hAnsi="Times New Roman"/>
          <w:bCs/>
          <w:sz w:val="24"/>
          <w:szCs w:val="24"/>
        </w:rPr>
        <w:t>na sfinansowanie przejściowego deficytu budżetu w kwocie  6 000 000,00 zł</w:t>
      </w:r>
    </w:p>
    <w:p w14:paraId="221BFFBE" w14:textId="5DCF4D4C" w:rsidR="005327D5" w:rsidRPr="004021C9" w:rsidRDefault="005327D5" w:rsidP="005327D5">
      <w:pPr>
        <w:numPr>
          <w:ilvl w:val="1"/>
          <w:numId w:val="5"/>
        </w:numPr>
        <w:tabs>
          <w:tab w:val="left" w:pos="284"/>
        </w:tabs>
        <w:spacing w:after="4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021C9">
        <w:rPr>
          <w:rFonts w:ascii="Times New Roman" w:hAnsi="Times New Roman"/>
          <w:bCs/>
          <w:sz w:val="24"/>
          <w:szCs w:val="24"/>
        </w:rPr>
        <w:t>na sfinansowanie planowanego d</w:t>
      </w:r>
      <w:r w:rsidR="00252C12" w:rsidRPr="004021C9">
        <w:rPr>
          <w:rFonts w:ascii="Times New Roman" w:hAnsi="Times New Roman"/>
          <w:bCs/>
          <w:sz w:val="24"/>
          <w:szCs w:val="24"/>
        </w:rPr>
        <w:t xml:space="preserve">eficytu budżetu w kwocie  </w:t>
      </w:r>
      <w:r w:rsidR="00D46ACB">
        <w:rPr>
          <w:rFonts w:ascii="Times New Roman" w:hAnsi="Times New Roman"/>
          <w:bCs/>
          <w:sz w:val="24"/>
          <w:szCs w:val="24"/>
        </w:rPr>
        <w:t>875 384,07</w:t>
      </w:r>
      <w:r w:rsidRPr="004021C9">
        <w:rPr>
          <w:rFonts w:ascii="Times New Roman" w:hAnsi="Times New Roman"/>
          <w:bCs/>
          <w:sz w:val="24"/>
          <w:szCs w:val="24"/>
        </w:rPr>
        <w:t xml:space="preserve"> zł</w:t>
      </w:r>
    </w:p>
    <w:p w14:paraId="272ED74B" w14:textId="471606A4" w:rsidR="005327D5" w:rsidRPr="004021C9" w:rsidRDefault="005327D5" w:rsidP="005327D5">
      <w:pPr>
        <w:numPr>
          <w:ilvl w:val="1"/>
          <w:numId w:val="5"/>
        </w:numPr>
        <w:tabs>
          <w:tab w:val="left" w:pos="284"/>
        </w:tabs>
        <w:spacing w:after="4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021C9">
        <w:rPr>
          <w:rFonts w:ascii="Times New Roman" w:hAnsi="Times New Roman"/>
          <w:sz w:val="24"/>
          <w:szCs w:val="24"/>
        </w:rPr>
        <w:t>na spłatę wcześniej zaciągniętych zobowiązań</w:t>
      </w:r>
      <w:r w:rsidR="00252C12" w:rsidRPr="004021C9">
        <w:rPr>
          <w:rFonts w:ascii="Times New Roman" w:hAnsi="Times New Roman"/>
          <w:bCs/>
          <w:sz w:val="24"/>
          <w:szCs w:val="24"/>
        </w:rPr>
        <w:t xml:space="preserve"> w kwocie  </w:t>
      </w:r>
      <w:r w:rsidR="007258E8">
        <w:rPr>
          <w:rFonts w:ascii="Times New Roman" w:hAnsi="Times New Roman"/>
          <w:bCs/>
          <w:sz w:val="24"/>
          <w:szCs w:val="24"/>
        </w:rPr>
        <w:t>3 095 920,00</w:t>
      </w:r>
      <w:r w:rsidRPr="004021C9">
        <w:rPr>
          <w:rFonts w:ascii="Times New Roman" w:hAnsi="Times New Roman"/>
          <w:bCs/>
          <w:sz w:val="24"/>
          <w:szCs w:val="24"/>
        </w:rPr>
        <w:t xml:space="preserve"> zł, w tym:</w:t>
      </w:r>
    </w:p>
    <w:p w14:paraId="1535FE20" w14:textId="13A3A273" w:rsidR="005327D5" w:rsidRPr="004021C9" w:rsidRDefault="005327D5" w:rsidP="00252C12">
      <w:pPr>
        <w:pStyle w:val="Akapitzlist"/>
        <w:numPr>
          <w:ilvl w:val="1"/>
          <w:numId w:val="4"/>
        </w:numPr>
        <w:tabs>
          <w:tab w:val="clear" w:pos="788"/>
          <w:tab w:val="num" w:pos="284"/>
        </w:tabs>
        <w:spacing w:after="40" w:line="276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021C9">
        <w:rPr>
          <w:rFonts w:ascii="Times New Roman" w:hAnsi="Times New Roman"/>
          <w:bCs/>
          <w:sz w:val="24"/>
          <w:szCs w:val="24"/>
        </w:rPr>
        <w:t xml:space="preserve">zaciąganych na spłatę wcześniej zaciągniętych zobowiązań celem obniżenia łącznego kosztu obsługi długu w całym okresie spłaty w kwocie  </w:t>
      </w:r>
      <w:r w:rsidR="00083E14">
        <w:rPr>
          <w:rFonts w:ascii="Times New Roman" w:hAnsi="Times New Roman"/>
          <w:bCs/>
          <w:sz w:val="24"/>
          <w:szCs w:val="24"/>
        </w:rPr>
        <w:t>550</w:t>
      </w:r>
      <w:r w:rsidR="00D46ACB">
        <w:rPr>
          <w:rFonts w:ascii="Times New Roman" w:hAnsi="Times New Roman"/>
          <w:bCs/>
          <w:sz w:val="24"/>
          <w:szCs w:val="24"/>
        </w:rPr>
        <w:t> 000,00</w:t>
      </w:r>
      <w:r w:rsidRPr="004021C9">
        <w:rPr>
          <w:rFonts w:ascii="Times New Roman" w:hAnsi="Times New Roman"/>
          <w:bCs/>
          <w:sz w:val="24"/>
          <w:szCs w:val="24"/>
        </w:rPr>
        <w:t xml:space="preserve"> zł”.</w:t>
      </w:r>
    </w:p>
    <w:p w14:paraId="3C2E2345" w14:textId="77777777" w:rsidR="0065714C" w:rsidRDefault="0065714C" w:rsidP="0047631E">
      <w:pPr>
        <w:spacing w:after="40" w:line="276" w:lineRule="auto"/>
        <w:jc w:val="both"/>
        <w:rPr>
          <w:rFonts w:eastAsia="Times New Roman" w:cs="Calibri"/>
          <w:bCs/>
          <w:lang w:eastAsia="pl-PL"/>
        </w:rPr>
      </w:pPr>
    </w:p>
    <w:p w14:paraId="2C14EFAD" w14:textId="70F95A58" w:rsidR="0065714C" w:rsidRPr="0019181D" w:rsidRDefault="004A401F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2478">
        <w:rPr>
          <w:rFonts w:ascii="Times New Roman" w:hAnsi="Times New Roman"/>
          <w:sz w:val="24"/>
          <w:szCs w:val="24"/>
        </w:rPr>
        <w:t>.</w:t>
      </w:r>
      <w:r w:rsidR="0065714C" w:rsidRPr="0019181D">
        <w:rPr>
          <w:rFonts w:ascii="Times New Roman" w:hAnsi="Times New Roman"/>
          <w:sz w:val="24"/>
          <w:szCs w:val="24"/>
        </w:rPr>
        <w:t xml:space="preserve"> Dokonuje się zmiany w „Dochodach budżetu gminy na 202</w:t>
      </w:r>
      <w:r w:rsidR="00F84935" w:rsidRPr="0019181D">
        <w:rPr>
          <w:rFonts w:ascii="Times New Roman" w:hAnsi="Times New Roman"/>
          <w:sz w:val="24"/>
          <w:szCs w:val="24"/>
        </w:rPr>
        <w:t>5</w:t>
      </w:r>
      <w:r w:rsidR="0065714C" w:rsidRPr="0019181D">
        <w:rPr>
          <w:rFonts w:ascii="Times New Roman" w:hAnsi="Times New Roman"/>
          <w:sz w:val="24"/>
          <w:szCs w:val="24"/>
        </w:rPr>
        <w:t xml:space="preserve"> rok” zgodnie z załącznikiem</w:t>
      </w:r>
    </w:p>
    <w:p w14:paraId="3A3B793E" w14:textId="77777777" w:rsidR="0065714C" w:rsidRDefault="0065714C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9181D">
        <w:rPr>
          <w:rFonts w:ascii="Times New Roman" w:hAnsi="Times New Roman"/>
          <w:sz w:val="24"/>
          <w:szCs w:val="24"/>
        </w:rPr>
        <w:t xml:space="preserve">    nr 1  do niniejszej uchwały,</w:t>
      </w:r>
    </w:p>
    <w:p w14:paraId="16A71E9C" w14:textId="460219FA" w:rsidR="0065714C" w:rsidRPr="0019181D" w:rsidRDefault="004A401F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2478">
        <w:rPr>
          <w:rFonts w:ascii="Times New Roman" w:hAnsi="Times New Roman"/>
          <w:sz w:val="24"/>
          <w:szCs w:val="24"/>
        </w:rPr>
        <w:t xml:space="preserve">. </w:t>
      </w:r>
      <w:r w:rsidR="0065714C" w:rsidRPr="0019181D">
        <w:rPr>
          <w:rFonts w:ascii="Times New Roman" w:hAnsi="Times New Roman"/>
          <w:sz w:val="24"/>
          <w:szCs w:val="24"/>
        </w:rPr>
        <w:t>Dokonuje się zmiany w „Wydatkach budżetu gminy na 202</w:t>
      </w:r>
      <w:r w:rsidR="00F84935" w:rsidRPr="0019181D">
        <w:rPr>
          <w:rFonts w:ascii="Times New Roman" w:hAnsi="Times New Roman"/>
          <w:sz w:val="24"/>
          <w:szCs w:val="24"/>
        </w:rPr>
        <w:t>5</w:t>
      </w:r>
      <w:r w:rsidR="0065714C" w:rsidRPr="0019181D">
        <w:rPr>
          <w:rFonts w:ascii="Times New Roman" w:hAnsi="Times New Roman"/>
          <w:sz w:val="24"/>
          <w:szCs w:val="24"/>
        </w:rPr>
        <w:t xml:space="preserve"> rok” zgodnie  z załącznikiem </w:t>
      </w:r>
    </w:p>
    <w:p w14:paraId="5C9123CD" w14:textId="77777777" w:rsidR="008B2478" w:rsidRDefault="0065714C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9181D">
        <w:rPr>
          <w:rFonts w:ascii="Times New Roman" w:hAnsi="Times New Roman"/>
          <w:sz w:val="24"/>
          <w:szCs w:val="24"/>
        </w:rPr>
        <w:t xml:space="preserve">    nr 2 do niniejszej uchwały,</w:t>
      </w:r>
    </w:p>
    <w:p w14:paraId="6165143D" w14:textId="1D5F8D7A" w:rsidR="0065714C" w:rsidRPr="006C565C" w:rsidRDefault="004A401F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B2478" w:rsidRPr="006C565C">
        <w:rPr>
          <w:rFonts w:ascii="Times New Roman" w:hAnsi="Times New Roman"/>
          <w:sz w:val="24"/>
          <w:szCs w:val="24"/>
        </w:rPr>
        <w:t>.</w:t>
      </w:r>
      <w:r w:rsidR="0065714C" w:rsidRPr="006C565C">
        <w:rPr>
          <w:rFonts w:ascii="Times New Roman" w:hAnsi="Times New Roman"/>
          <w:sz w:val="24"/>
          <w:szCs w:val="24"/>
        </w:rPr>
        <w:t xml:space="preserve"> Dokonuje się zmiany załącznika „Limity wydatków na wieloletnie przedsięwzięcia planowane </w:t>
      </w:r>
    </w:p>
    <w:p w14:paraId="7DC6509B" w14:textId="35007986" w:rsidR="0065714C" w:rsidRDefault="0065714C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6C565C">
        <w:rPr>
          <w:rFonts w:ascii="Times New Roman" w:hAnsi="Times New Roman"/>
          <w:sz w:val="24"/>
          <w:szCs w:val="24"/>
        </w:rPr>
        <w:t xml:space="preserve">    do poniesienia w 202</w:t>
      </w:r>
      <w:r w:rsidR="00F84935" w:rsidRPr="006C565C">
        <w:rPr>
          <w:rFonts w:ascii="Times New Roman" w:hAnsi="Times New Roman"/>
          <w:sz w:val="24"/>
          <w:szCs w:val="24"/>
        </w:rPr>
        <w:t>5</w:t>
      </w:r>
      <w:r w:rsidRPr="006C565C">
        <w:rPr>
          <w:rFonts w:ascii="Times New Roman" w:hAnsi="Times New Roman"/>
          <w:sz w:val="24"/>
          <w:szCs w:val="24"/>
        </w:rPr>
        <w:t xml:space="preserve"> roku” zgodnie z załącznikiem Nr 3 do niniejszej uchwały,</w:t>
      </w:r>
    </w:p>
    <w:p w14:paraId="3C0F5274" w14:textId="5F488B33" w:rsidR="0065714C" w:rsidRPr="0019181D" w:rsidRDefault="004A401F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2478">
        <w:rPr>
          <w:rFonts w:ascii="Times New Roman" w:hAnsi="Times New Roman"/>
          <w:sz w:val="24"/>
          <w:szCs w:val="24"/>
        </w:rPr>
        <w:t xml:space="preserve">. </w:t>
      </w:r>
      <w:r w:rsidR="0065714C" w:rsidRPr="0019181D">
        <w:rPr>
          <w:rFonts w:ascii="Times New Roman" w:hAnsi="Times New Roman"/>
          <w:sz w:val="24"/>
          <w:szCs w:val="24"/>
        </w:rPr>
        <w:t>Dokonuje się zmiany załącznika „Zadania inwestycyjne roczne w 202</w:t>
      </w:r>
      <w:r w:rsidR="00F84935" w:rsidRPr="0019181D">
        <w:rPr>
          <w:rFonts w:ascii="Times New Roman" w:hAnsi="Times New Roman"/>
          <w:sz w:val="24"/>
          <w:szCs w:val="24"/>
        </w:rPr>
        <w:t>5</w:t>
      </w:r>
      <w:r w:rsidR="0065714C" w:rsidRPr="0019181D">
        <w:rPr>
          <w:rFonts w:ascii="Times New Roman" w:hAnsi="Times New Roman"/>
          <w:sz w:val="24"/>
          <w:szCs w:val="24"/>
        </w:rPr>
        <w:t xml:space="preserve"> roku” </w:t>
      </w:r>
    </w:p>
    <w:p w14:paraId="0EEA3A95" w14:textId="6256C629" w:rsidR="006E687C" w:rsidRDefault="0065714C" w:rsidP="006571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9181D">
        <w:rPr>
          <w:rFonts w:ascii="Times New Roman" w:hAnsi="Times New Roman"/>
          <w:sz w:val="24"/>
          <w:szCs w:val="24"/>
        </w:rPr>
        <w:t xml:space="preserve">    zgodnie  z załącznikiem nr 4 do niniejszej uchwały.</w:t>
      </w:r>
    </w:p>
    <w:p w14:paraId="00027EA4" w14:textId="1144C045" w:rsidR="0065714C" w:rsidRDefault="004A401F" w:rsidP="00A948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right="-56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2478">
        <w:rPr>
          <w:rFonts w:ascii="Times New Roman" w:hAnsi="Times New Roman"/>
          <w:sz w:val="24"/>
          <w:szCs w:val="24"/>
        </w:rPr>
        <w:t xml:space="preserve">. </w:t>
      </w:r>
      <w:r w:rsidR="0065714C" w:rsidRPr="0019181D">
        <w:rPr>
          <w:rFonts w:ascii="Times New Roman" w:hAnsi="Times New Roman"/>
          <w:sz w:val="24"/>
          <w:szCs w:val="24"/>
        </w:rPr>
        <w:t>Dokonuje się zmiany załącznika „</w:t>
      </w:r>
      <w:r w:rsidR="00252C12">
        <w:rPr>
          <w:rFonts w:ascii="Times New Roman" w:hAnsi="Times New Roman"/>
          <w:sz w:val="24"/>
          <w:szCs w:val="24"/>
        </w:rPr>
        <w:t>Przychody i rozchody</w:t>
      </w:r>
      <w:r w:rsidR="008B2478">
        <w:rPr>
          <w:rFonts w:ascii="Times New Roman" w:hAnsi="Times New Roman"/>
          <w:sz w:val="24"/>
          <w:szCs w:val="24"/>
        </w:rPr>
        <w:t xml:space="preserve"> </w:t>
      </w:r>
      <w:r w:rsidR="0065714C" w:rsidRPr="0019181D">
        <w:rPr>
          <w:rFonts w:ascii="Times New Roman" w:hAnsi="Times New Roman"/>
          <w:sz w:val="24"/>
          <w:szCs w:val="24"/>
        </w:rPr>
        <w:t xml:space="preserve"> w 202</w:t>
      </w:r>
      <w:r w:rsidR="00F84935" w:rsidRPr="0019181D">
        <w:rPr>
          <w:rFonts w:ascii="Times New Roman" w:hAnsi="Times New Roman"/>
          <w:sz w:val="24"/>
          <w:szCs w:val="24"/>
        </w:rPr>
        <w:t>5</w:t>
      </w:r>
      <w:r w:rsidR="008B2478">
        <w:rPr>
          <w:rFonts w:ascii="Times New Roman" w:hAnsi="Times New Roman"/>
          <w:sz w:val="24"/>
          <w:szCs w:val="24"/>
        </w:rPr>
        <w:t xml:space="preserve"> roku” </w:t>
      </w:r>
      <w:r w:rsidR="0065714C" w:rsidRPr="0019181D">
        <w:rPr>
          <w:rFonts w:ascii="Times New Roman" w:hAnsi="Times New Roman"/>
          <w:sz w:val="24"/>
          <w:szCs w:val="24"/>
        </w:rPr>
        <w:t xml:space="preserve">zgodnie  </w:t>
      </w:r>
      <w:r w:rsidR="008B247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5714C" w:rsidRPr="0019181D">
        <w:rPr>
          <w:rFonts w:ascii="Times New Roman" w:hAnsi="Times New Roman"/>
          <w:sz w:val="24"/>
          <w:szCs w:val="24"/>
        </w:rPr>
        <w:t>z załącznikiem nr</w:t>
      </w:r>
      <w:r w:rsidR="006E687C">
        <w:rPr>
          <w:rFonts w:ascii="Times New Roman" w:hAnsi="Times New Roman"/>
          <w:sz w:val="24"/>
          <w:szCs w:val="24"/>
        </w:rPr>
        <w:t xml:space="preserve"> </w:t>
      </w:r>
      <w:r w:rsidR="00252C12">
        <w:rPr>
          <w:rFonts w:ascii="Times New Roman" w:hAnsi="Times New Roman"/>
          <w:sz w:val="24"/>
          <w:szCs w:val="24"/>
        </w:rPr>
        <w:t>5</w:t>
      </w:r>
      <w:r w:rsidR="008B2478">
        <w:rPr>
          <w:rFonts w:ascii="Times New Roman" w:hAnsi="Times New Roman"/>
          <w:sz w:val="24"/>
          <w:szCs w:val="24"/>
        </w:rPr>
        <w:t xml:space="preserve"> do niniejszej uchwały.</w:t>
      </w:r>
    </w:p>
    <w:p w14:paraId="63CF47DC" w14:textId="64A2323B" w:rsidR="004021C9" w:rsidRPr="008B2478" w:rsidRDefault="004A401F" w:rsidP="00F26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right="-56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70A0">
        <w:rPr>
          <w:rFonts w:ascii="Times New Roman" w:hAnsi="Times New Roman"/>
          <w:sz w:val="24"/>
          <w:szCs w:val="24"/>
        </w:rPr>
        <w:t xml:space="preserve">. </w:t>
      </w:r>
      <w:r w:rsidR="00A948B4" w:rsidRPr="0019181D">
        <w:rPr>
          <w:rFonts w:ascii="Times New Roman" w:hAnsi="Times New Roman"/>
          <w:sz w:val="24"/>
          <w:szCs w:val="24"/>
        </w:rPr>
        <w:t xml:space="preserve">Dokonuje się zmiany załącznika </w:t>
      </w:r>
      <w:r w:rsidR="00A948B4" w:rsidRPr="0083461D">
        <w:rPr>
          <w:rFonts w:ascii="Times New Roman" w:hAnsi="Times New Roman"/>
          <w:sz w:val="24"/>
          <w:szCs w:val="24"/>
        </w:rPr>
        <w:t>„</w:t>
      </w:r>
      <w:r w:rsidR="0083461D" w:rsidRPr="0083461D">
        <w:rPr>
          <w:rFonts w:ascii="Times New Roman" w:hAnsi="Times New Roman"/>
          <w:sz w:val="24"/>
          <w:szCs w:val="24"/>
        </w:rPr>
        <w:t>Dochody i wydatki związane ze szczególnymi zasadami wykonywania budżetu wynikającymi z odrębnych ustaw  w 2025 roku” zgodnie</w:t>
      </w:r>
      <w:r w:rsidR="0083461D">
        <w:rPr>
          <w:rFonts w:ascii="Times New Roman" w:hAnsi="Times New Roman"/>
          <w:sz w:val="24"/>
          <w:szCs w:val="24"/>
        </w:rPr>
        <w:t xml:space="preserve"> </w:t>
      </w:r>
      <w:r w:rsidR="0083461D" w:rsidRPr="0083461D">
        <w:rPr>
          <w:rFonts w:ascii="Times New Roman" w:hAnsi="Times New Roman"/>
          <w:sz w:val="24"/>
          <w:szCs w:val="24"/>
        </w:rPr>
        <w:t xml:space="preserve"> z załącznikiem nr 6 do niniejszej uchwały</w:t>
      </w:r>
    </w:p>
    <w:p w14:paraId="6C827664" w14:textId="56DB2E46" w:rsidR="00C23BF9" w:rsidRPr="0019181D" w:rsidRDefault="0019181D" w:rsidP="00EB43A0">
      <w:pPr>
        <w:spacing w:before="240" w:after="40" w:line="276" w:lineRule="auto"/>
        <w:jc w:val="center"/>
        <w:rPr>
          <w:rFonts w:ascii="Times New Roman" w:hAnsi="Times New Roman"/>
          <w:sz w:val="24"/>
          <w:szCs w:val="24"/>
        </w:rPr>
      </w:pPr>
      <w:r w:rsidRPr="0019181D">
        <w:rPr>
          <w:rFonts w:ascii="Times New Roman" w:hAnsi="Times New Roman"/>
          <w:sz w:val="24"/>
          <w:szCs w:val="24"/>
        </w:rPr>
        <w:t>§ 2</w:t>
      </w:r>
    </w:p>
    <w:p w14:paraId="6404CACB" w14:textId="31128229" w:rsidR="00C23BF9" w:rsidRDefault="00C23BF9" w:rsidP="00EB43A0">
      <w:pPr>
        <w:spacing w:after="40" w:line="276" w:lineRule="auto"/>
        <w:jc w:val="both"/>
        <w:rPr>
          <w:rFonts w:cs="Calibri"/>
        </w:rPr>
      </w:pPr>
      <w:r w:rsidRPr="0019181D">
        <w:rPr>
          <w:rFonts w:ascii="Times New Roman" w:hAnsi="Times New Roman"/>
          <w:sz w:val="24"/>
          <w:szCs w:val="24"/>
          <w:lang w:val="x-none"/>
        </w:rPr>
        <w:t>Wykonan</w:t>
      </w:r>
      <w:r w:rsidR="00F12630" w:rsidRPr="0019181D">
        <w:rPr>
          <w:rFonts w:ascii="Times New Roman" w:hAnsi="Times New Roman"/>
          <w:sz w:val="24"/>
          <w:szCs w:val="24"/>
          <w:lang w:val="x-none"/>
        </w:rPr>
        <w:t xml:space="preserve">ie Uchwały powierza się </w:t>
      </w:r>
      <w:r w:rsidRPr="0019181D">
        <w:rPr>
          <w:rFonts w:ascii="Times New Roman" w:hAnsi="Times New Roman"/>
          <w:sz w:val="24"/>
          <w:szCs w:val="24"/>
          <w:lang w:val="x-none"/>
        </w:rPr>
        <w:t>Burmistrzowi</w:t>
      </w:r>
      <w:r w:rsidR="00F12630" w:rsidRPr="0019181D">
        <w:rPr>
          <w:rFonts w:ascii="Times New Roman" w:hAnsi="Times New Roman"/>
          <w:sz w:val="24"/>
          <w:szCs w:val="24"/>
        </w:rPr>
        <w:t xml:space="preserve"> Miasta i Gminy</w:t>
      </w:r>
      <w:r w:rsidRPr="001145AF">
        <w:rPr>
          <w:rFonts w:cs="Calibri"/>
          <w:lang w:val="x-none"/>
        </w:rPr>
        <w:t>.</w:t>
      </w:r>
    </w:p>
    <w:p w14:paraId="74157980" w14:textId="77777777" w:rsidR="0019181D" w:rsidRPr="0019181D" w:rsidRDefault="0019181D" w:rsidP="00EB43A0">
      <w:pPr>
        <w:spacing w:after="40" w:line="276" w:lineRule="auto"/>
        <w:jc w:val="both"/>
        <w:rPr>
          <w:rFonts w:cs="Calibri"/>
        </w:rPr>
      </w:pPr>
    </w:p>
    <w:p w14:paraId="6B782B12" w14:textId="53B8D022" w:rsidR="0019181D" w:rsidRPr="00790278" w:rsidRDefault="0019181D" w:rsidP="0019181D">
      <w:pPr>
        <w:pStyle w:val="Standard"/>
        <w:ind w:left="3552" w:firstLine="69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90278">
        <w:rPr>
          <w:sz w:val="24"/>
          <w:szCs w:val="24"/>
        </w:rPr>
        <w:t>§ 3</w:t>
      </w:r>
    </w:p>
    <w:p w14:paraId="7C1952A3" w14:textId="77777777" w:rsidR="0019181D" w:rsidRPr="00790278" w:rsidRDefault="0019181D" w:rsidP="0019181D">
      <w:pPr>
        <w:pStyle w:val="Standard"/>
        <w:ind w:left="3552" w:firstLine="696"/>
        <w:rPr>
          <w:sz w:val="24"/>
          <w:szCs w:val="24"/>
        </w:rPr>
      </w:pPr>
    </w:p>
    <w:p w14:paraId="72843637" w14:textId="77777777" w:rsidR="0019181D" w:rsidRPr="00790278" w:rsidRDefault="0019181D" w:rsidP="0019181D">
      <w:pPr>
        <w:pStyle w:val="Standard"/>
        <w:rPr>
          <w:sz w:val="24"/>
          <w:szCs w:val="24"/>
        </w:rPr>
      </w:pPr>
      <w:r w:rsidRPr="00790278">
        <w:rPr>
          <w:sz w:val="24"/>
          <w:szCs w:val="24"/>
        </w:rPr>
        <w:t>Uchwała podlega publikacji w Dzienniku Urzędowym Województwa Świętokrzyskiego.</w:t>
      </w:r>
    </w:p>
    <w:p w14:paraId="5520D7B0" w14:textId="77777777" w:rsidR="0019181D" w:rsidRPr="00790278" w:rsidRDefault="0019181D" w:rsidP="0019181D">
      <w:pPr>
        <w:pStyle w:val="Standard"/>
        <w:jc w:val="both"/>
        <w:rPr>
          <w:sz w:val="24"/>
          <w:szCs w:val="24"/>
        </w:rPr>
      </w:pPr>
    </w:p>
    <w:p w14:paraId="67FF5094" w14:textId="77777777" w:rsidR="0019181D" w:rsidRPr="00790278" w:rsidRDefault="0019181D" w:rsidP="0019181D">
      <w:pPr>
        <w:pStyle w:val="Standard"/>
        <w:ind w:left="3540" w:firstLine="708"/>
        <w:rPr>
          <w:sz w:val="24"/>
          <w:szCs w:val="24"/>
        </w:rPr>
      </w:pPr>
      <w:r w:rsidRPr="00790278">
        <w:rPr>
          <w:sz w:val="24"/>
          <w:szCs w:val="24"/>
        </w:rPr>
        <w:t>§ 4</w:t>
      </w:r>
    </w:p>
    <w:p w14:paraId="48C32F35" w14:textId="77777777" w:rsidR="0019181D" w:rsidRPr="00790278" w:rsidRDefault="0019181D" w:rsidP="0019181D">
      <w:pPr>
        <w:pStyle w:val="Standard"/>
        <w:ind w:left="3540" w:firstLine="708"/>
        <w:rPr>
          <w:sz w:val="24"/>
          <w:szCs w:val="24"/>
        </w:rPr>
      </w:pPr>
    </w:p>
    <w:p w14:paraId="02F6DE3F" w14:textId="77777777" w:rsidR="0019181D" w:rsidRPr="00790278" w:rsidRDefault="0019181D" w:rsidP="0019181D">
      <w:pPr>
        <w:pStyle w:val="Standard"/>
        <w:rPr>
          <w:sz w:val="24"/>
          <w:szCs w:val="24"/>
        </w:rPr>
      </w:pPr>
      <w:r w:rsidRPr="00790278">
        <w:rPr>
          <w:sz w:val="24"/>
          <w:szCs w:val="24"/>
        </w:rPr>
        <w:t xml:space="preserve"> Uchwała wchodzi w życie z dniem podjęcia.</w:t>
      </w:r>
    </w:p>
    <w:p w14:paraId="510B6061" w14:textId="77777777" w:rsidR="006934BB" w:rsidRDefault="006934BB" w:rsidP="00EB43A0">
      <w:pPr>
        <w:spacing w:after="40" w:line="276" w:lineRule="auto"/>
        <w:jc w:val="both"/>
        <w:rPr>
          <w:rFonts w:cs="Calibri"/>
        </w:rPr>
      </w:pPr>
    </w:p>
    <w:p w14:paraId="181D18C6" w14:textId="77777777" w:rsidR="0019181D" w:rsidRPr="0019181D" w:rsidRDefault="0019181D" w:rsidP="00EB43A0">
      <w:pPr>
        <w:spacing w:after="40" w:line="276" w:lineRule="auto"/>
        <w:jc w:val="both"/>
        <w:rPr>
          <w:rFonts w:cs="Calibri"/>
        </w:rPr>
      </w:pPr>
    </w:p>
    <w:p w14:paraId="24931472" w14:textId="77777777" w:rsidR="0047631E" w:rsidRPr="001145AF" w:rsidRDefault="0047631E" w:rsidP="00595CFF">
      <w:pPr>
        <w:spacing w:after="40" w:line="276" w:lineRule="auto"/>
        <w:rPr>
          <w:rFonts w:cs="Calibri"/>
        </w:rPr>
      </w:pPr>
    </w:p>
    <w:p w14:paraId="398419EE" w14:textId="398649F5" w:rsidR="00C23BF9" w:rsidRPr="0019181D" w:rsidRDefault="0019181D" w:rsidP="00C23BF9">
      <w:pPr>
        <w:spacing w:after="40" w:line="276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12630" w:rsidRPr="0019181D">
        <w:rPr>
          <w:rFonts w:ascii="Times New Roman" w:hAnsi="Times New Roman"/>
          <w:sz w:val="24"/>
          <w:szCs w:val="24"/>
        </w:rPr>
        <w:t>Przewodnicząca Rady Miejskiej</w:t>
      </w:r>
    </w:p>
    <w:p w14:paraId="7FEEAE29" w14:textId="77777777" w:rsidR="00595CFF" w:rsidRPr="0019181D" w:rsidRDefault="00595CFF" w:rsidP="00C23BF9">
      <w:pPr>
        <w:spacing w:after="40" w:line="276" w:lineRule="auto"/>
        <w:ind w:left="4253"/>
        <w:rPr>
          <w:rFonts w:ascii="Times New Roman" w:hAnsi="Times New Roman"/>
          <w:sz w:val="24"/>
          <w:szCs w:val="24"/>
        </w:rPr>
      </w:pPr>
    </w:p>
    <w:p w14:paraId="6BD6C7B0" w14:textId="1C632103" w:rsidR="00C653B5" w:rsidRDefault="00F12630" w:rsidP="00104D52">
      <w:pPr>
        <w:spacing w:after="40" w:line="276" w:lineRule="auto"/>
        <w:ind w:left="2836" w:firstLine="709"/>
        <w:rPr>
          <w:rFonts w:ascii="Times New Roman" w:hAnsi="Times New Roman"/>
          <w:sz w:val="24"/>
          <w:szCs w:val="24"/>
        </w:rPr>
      </w:pPr>
      <w:r w:rsidRPr="0019181D">
        <w:rPr>
          <w:rFonts w:ascii="Times New Roman" w:hAnsi="Times New Roman"/>
          <w:sz w:val="24"/>
          <w:szCs w:val="24"/>
        </w:rPr>
        <w:t xml:space="preserve">  </w:t>
      </w:r>
      <w:r w:rsidR="000D6BDE" w:rsidRPr="0019181D">
        <w:rPr>
          <w:rFonts w:ascii="Times New Roman" w:hAnsi="Times New Roman"/>
          <w:sz w:val="24"/>
          <w:szCs w:val="24"/>
        </w:rPr>
        <w:t xml:space="preserve">      </w:t>
      </w:r>
      <w:r w:rsidRPr="0019181D">
        <w:rPr>
          <w:rFonts w:ascii="Times New Roman" w:hAnsi="Times New Roman"/>
          <w:sz w:val="24"/>
          <w:szCs w:val="24"/>
        </w:rPr>
        <w:t xml:space="preserve"> </w:t>
      </w:r>
      <w:r w:rsidR="00595CFF" w:rsidRPr="0019181D">
        <w:rPr>
          <w:rFonts w:ascii="Times New Roman" w:hAnsi="Times New Roman"/>
          <w:sz w:val="24"/>
          <w:szCs w:val="24"/>
        </w:rPr>
        <w:t xml:space="preserve">                  </w:t>
      </w:r>
      <w:r w:rsidR="0019181D">
        <w:rPr>
          <w:rFonts w:ascii="Times New Roman" w:hAnsi="Times New Roman"/>
          <w:sz w:val="24"/>
          <w:szCs w:val="24"/>
        </w:rPr>
        <w:t xml:space="preserve">             </w:t>
      </w:r>
      <w:r w:rsidR="00595CFF" w:rsidRPr="0019181D">
        <w:rPr>
          <w:rFonts w:ascii="Times New Roman" w:hAnsi="Times New Roman"/>
          <w:sz w:val="24"/>
          <w:szCs w:val="24"/>
        </w:rPr>
        <w:t>Wioletta Wójci</w:t>
      </w:r>
      <w:r w:rsidR="00104D52">
        <w:rPr>
          <w:rFonts w:ascii="Times New Roman" w:hAnsi="Times New Roman"/>
          <w:sz w:val="24"/>
          <w:szCs w:val="24"/>
        </w:rPr>
        <w:t>k</w:t>
      </w:r>
    </w:p>
    <w:p w14:paraId="20975FE8" w14:textId="77777777" w:rsidR="00563DEE" w:rsidRDefault="00563DEE" w:rsidP="00BE522C">
      <w:pPr>
        <w:spacing w:after="40" w:line="276" w:lineRule="auto"/>
        <w:ind w:left="2836" w:firstLine="709"/>
        <w:rPr>
          <w:rFonts w:ascii="Times New Roman" w:hAnsi="Times New Roman"/>
          <w:sz w:val="24"/>
          <w:szCs w:val="24"/>
        </w:rPr>
      </w:pPr>
    </w:p>
    <w:p w14:paraId="3B185164" w14:textId="68221FF1" w:rsidR="00B37A44" w:rsidRPr="004A636F" w:rsidRDefault="00B37A44" w:rsidP="00BE522C">
      <w:pPr>
        <w:spacing w:after="40" w:line="276" w:lineRule="auto"/>
        <w:ind w:left="2836" w:firstLine="709"/>
        <w:rPr>
          <w:rFonts w:ascii="Times New Roman" w:hAnsi="Times New Roman"/>
          <w:sz w:val="24"/>
          <w:szCs w:val="24"/>
        </w:rPr>
      </w:pPr>
      <w:r w:rsidRPr="004A636F">
        <w:rPr>
          <w:rFonts w:ascii="Times New Roman" w:hAnsi="Times New Roman"/>
          <w:sz w:val="24"/>
          <w:szCs w:val="24"/>
        </w:rPr>
        <w:t>Uzasadnienie</w:t>
      </w:r>
    </w:p>
    <w:p w14:paraId="67E620E9" w14:textId="77777777" w:rsidR="00B37A44" w:rsidRPr="004A636F" w:rsidRDefault="00B37A44" w:rsidP="00B37A44">
      <w:pPr>
        <w:spacing w:after="40" w:line="276" w:lineRule="auto"/>
        <w:rPr>
          <w:rFonts w:ascii="Times New Roman" w:hAnsi="Times New Roman"/>
          <w:sz w:val="24"/>
          <w:szCs w:val="24"/>
        </w:rPr>
      </w:pPr>
    </w:p>
    <w:p w14:paraId="3AF06E25" w14:textId="77777777" w:rsidR="000C385F" w:rsidRPr="004A636F" w:rsidRDefault="00B37A44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4A636F">
        <w:rPr>
          <w:rFonts w:ascii="Times New Roman" w:hAnsi="Times New Roman"/>
          <w:sz w:val="24"/>
          <w:szCs w:val="24"/>
        </w:rPr>
        <w:t>W uchwale budżetowej na 2025 rok dokonuje się następuj</w:t>
      </w:r>
      <w:r w:rsidR="002735E2" w:rsidRPr="004A636F">
        <w:rPr>
          <w:rFonts w:ascii="Times New Roman" w:hAnsi="Times New Roman"/>
          <w:sz w:val="24"/>
          <w:szCs w:val="24"/>
        </w:rPr>
        <w:t>ące zmiany:</w:t>
      </w:r>
    </w:p>
    <w:p w14:paraId="445D7ACA" w14:textId="48A9E63B" w:rsidR="005A6899" w:rsidRPr="004A636F" w:rsidRDefault="000C385F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4A636F">
        <w:rPr>
          <w:rFonts w:ascii="Times New Roman" w:hAnsi="Times New Roman"/>
          <w:sz w:val="24"/>
          <w:szCs w:val="24"/>
        </w:rPr>
        <w:t>D</w:t>
      </w:r>
      <w:r w:rsidR="005A6899" w:rsidRPr="004A636F">
        <w:rPr>
          <w:rFonts w:ascii="Times New Roman" w:hAnsi="Times New Roman"/>
          <w:sz w:val="24"/>
          <w:szCs w:val="24"/>
        </w:rPr>
        <w:t xml:space="preserve">eficyt </w:t>
      </w:r>
      <w:r w:rsidR="005A6899" w:rsidRPr="004A636F">
        <w:rPr>
          <w:rFonts w:ascii="Times New Roman" w:hAnsi="Times New Roman"/>
          <w:sz w:val="24"/>
          <w:szCs w:val="24"/>
          <w:lang w:val="x-none"/>
        </w:rPr>
        <w:t xml:space="preserve">budżetu gminy </w:t>
      </w:r>
      <w:r w:rsidRPr="004A636F">
        <w:rPr>
          <w:rFonts w:ascii="Times New Roman" w:hAnsi="Times New Roman"/>
          <w:sz w:val="24"/>
          <w:szCs w:val="24"/>
        </w:rPr>
        <w:t>pozostaje na niezmienionym poziomie</w:t>
      </w:r>
      <w:r w:rsidR="005A6899" w:rsidRPr="004A636F">
        <w:rPr>
          <w:rFonts w:ascii="Times New Roman" w:hAnsi="Times New Roman"/>
          <w:sz w:val="24"/>
          <w:szCs w:val="24"/>
        </w:rPr>
        <w:t xml:space="preserve"> </w:t>
      </w:r>
      <w:r w:rsidR="00375639" w:rsidRPr="004A636F">
        <w:rPr>
          <w:rFonts w:ascii="Times New Roman" w:hAnsi="Times New Roman"/>
          <w:sz w:val="24"/>
          <w:szCs w:val="24"/>
        </w:rPr>
        <w:t>1 700</w:t>
      </w:r>
      <w:r w:rsidR="005A6899" w:rsidRPr="004A636F">
        <w:rPr>
          <w:rFonts w:ascii="Times New Roman" w:hAnsi="Times New Roman"/>
          <w:sz w:val="24"/>
          <w:szCs w:val="24"/>
        </w:rPr>
        <w:t> 000,00</w:t>
      </w:r>
      <w:r w:rsidR="005A6899" w:rsidRPr="004A636F">
        <w:rPr>
          <w:rFonts w:ascii="Times New Roman" w:hAnsi="Times New Roman"/>
          <w:sz w:val="24"/>
          <w:szCs w:val="24"/>
          <w:lang w:val="x-none"/>
        </w:rPr>
        <w:t xml:space="preserve"> zł</w:t>
      </w:r>
      <w:r w:rsidRPr="004A636F">
        <w:rPr>
          <w:rFonts w:ascii="Times New Roman" w:hAnsi="Times New Roman"/>
          <w:b/>
          <w:sz w:val="24"/>
          <w:szCs w:val="24"/>
        </w:rPr>
        <w:t>.</w:t>
      </w:r>
    </w:p>
    <w:p w14:paraId="102A0E66" w14:textId="2A0F949A" w:rsidR="002735E2" w:rsidRPr="005A6899" w:rsidRDefault="005A6899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pr</w:t>
      </w:r>
      <w:r w:rsidRPr="005A6899">
        <w:rPr>
          <w:rFonts w:ascii="Times New Roman" w:hAnsi="Times New Roman"/>
          <w:sz w:val="24"/>
          <w:szCs w:val="24"/>
        </w:rPr>
        <w:t>zychod</w:t>
      </w:r>
      <w:r>
        <w:rPr>
          <w:rFonts w:ascii="Times New Roman" w:hAnsi="Times New Roman"/>
          <w:sz w:val="24"/>
          <w:szCs w:val="24"/>
        </w:rPr>
        <w:t xml:space="preserve">y budżetu w wysokości </w:t>
      </w:r>
      <w:r w:rsidR="000C385F">
        <w:rPr>
          <w:rFonts w:ascii="Times New Roman" w:hAnsi="Times New Roman"/>
          <w:sz w:val="24"/>
          <w:szCs w:val="24"/>
        </w:rPr>
        <w:t>4 795 920,00</w:t>
      </w:r>
      <w:r w:rsidRPr="005A6899">
        <w:rPr>
          <w:rFonts w:ascii="Times New Roman" w:hAnsi="Times New Roman"/>
          <w:sz w:val="24"/>
          <w:szCs w:val="24"/>
        </w:rPr>
        <w:t xml:space="preserve"> zł </w:t>
      </w:r>
      <w:r>
        <w:rPr>
          <w:rFonts w:ascii="Times New Roman" w:hAnsi="Times New Roman"/>
          <w:sz w:val="24"/>
          <w:szCs w:val="24"/>
        </w:rPr>
        <w:t>i r</w:t>
      </w:r>
      <w:r w:rsidRPr="005A6899">
        <w:rPr>
          <w:rFonts w:ascii="Times New Roman" w:hAnsi="Times New Roman"/>
          <w:sz w:val="24"/>
          <w:szCs w:val="24"/>
        </w:rPr>
        <w:t>ozchody b</w:t>
      </w:r>
      <w:r w:rsidR="00A4230C">
        <w:rPr>
          <w:rFonts w:ascii="Times New Roman" w:hAnsi="Times New Roman"/>
          <w:sz w:val="24"/>
          <w:szCs w:val="24"/>
        </w:rPr>
        <w:t xml:space="preserve">udżetu w wysokości  </w:t>
      </w:r>
      <w:r w:rsidR="000C385F">
        <w:rPr>
          <w:rFonts w:ascii="Times New Roman" w:hAnsi="Times New Roman"/>
          <w:sz w:val="24"/>
          <w:szCs w:val="24"/>
        </w:rPr>
        <w:t>3 095 920,00</w:t>
      </w:r>
      <w:r w:rsidRPr="005A6899">
        <w:rPr>
          <w:rFonts w:ascii="Times New Roman" w:hAnsi="Times New Roman"/>
          <w:sz w:val="24"/>
          <w:szCs w:val="24"/>
        </w:rPr>
        <w:t xml:space="preserve">  zł</w:t>
      </w:r>
      <w:r>
        <w:rPr>
          <w:rFonts w:ascii="Times New Roman" w:hAnsi="Times New Roman"/>
          <w:sz w:val="24"/>
          <w:szCs w:val="24"/>
        </w:rPr>
        <w:t>. Zmiana</w:t>
      </w:r>
      <w:r w:rsidR="00020A6B">
        <w:rPr>
          <w:rFonts w:ascii="Times New Roman" w:hAnsi="Times New Roman"/>
          <w:sz w:val="24"/>
          <w:szCs w:val="24"/>
        </w:rPr>
        <w:t xml:space="preserve"> ta</w:t>
      </w:r>
      <w:r>
        <w:rPr>
          <w:rFonts w:ascii="Times New Roman" w:hAnsi="Times New Roman"/>
          <w:sz w:val="24"/>
          <w:szCs w:val="24"/>
        </w:rPr>
        <w:t xml:space="preserve"> zostaje dokonana</w:t>
      </w:r>
      <w:r w:rsidR="00020A6B">
        <w:rPr>
          <w:rFonts w:ascii="Times New Roman" w:hAnsi="Times New Roman"/>
          <w:sz w:val="24"/>
          <w:szCs w:val="24"/>
        </w:rPr>
        <w:t xml:space="preserve"> po raz kolejny</w:t>
      </w:r>
      <w:r>
        <w:rPr>
          <w:rFonts w:ascii="Times New Roman" w:hAnsi="Times New Roman"/>
          <w:sz w:val="24"/>
          <w:szCs w:val="24"/>
        </w:rPr>
        <w:t xml:space="preserve"> z punktu widzenia złożonego wniosku o pożyczkę w BGK w ramach zielonej transformacji miast. Kwota wniosku po weryfikacji merytorycznej zadań objętych ana</w:t>
      </w:r>
      <w:r w:rsidR="00A4230C">
        <w:rPr>
          <w:rFonts w:ascii="Times New Roman" w:hAnsi="Times New Roman"/>
          <w:sz w:val="24"/>
          <w:szCs w:val="24"/>
        </w:rPr>
        <w:t xml:space="preserve">lizą BGK musi ulec zmianie </w:t>
      </w:r>
      <w:r>
        <w:rPr>
          <w:rFonts w:ascii="Times New Roman" w:hAnsi="Times New Roman"/>
          <w:sz w:val="24"/>
          <w:szCs w:val="24"/>
        </w:rPr>
        <w:t xml:space="preserve">do poziomu </w:t>
      </w:r>
      <w:r w:rsidR="000C385F">
        <w:rPr>
          <w:rFonts w:ascii="Times New Roman" w:hAnsi="Times New Roman"/>
          <w:sz w:val="24"/>
          <w:szCs w:val="24"/>
        </w:rPr>
        <w:t>3 971 304,07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020A6B">
        <w:rPr>
          <w:rFonts w:ascii="Times New Roman" w:hAnsi="Times New Roman"/>
          <w:sz w:val="24"/>
          <w:szCs w:val="24"/>
        </w:rPr>
        <w:t xml:space="preserve"> Z kwoty przyznanej pożyczki planuje się spłacić</w:t>
      </w:r>
      <w:r w:rsidR="001858E6">
        <w:rPr>
          <w:rFonts w:ascii="Times New Roman" w:hAnsi="Times New Roman"/>
          <w:sz w:val="24"/>
          <w:szCs w:val="24"/>
        </w:rPr>
        <w:t xml:space="preserve"> dodatkowo jeszcze </w:t>
      </w:r>
      <w:r w:rsidR="000C385F">
        <w:rPr>
          <w:rFonts w:ascii="Times New Roman" w:hAnsi="Times New Roman"/>
          <w:sz w:val="24"/>
          <w:szCs w:val="24"/>
        </w:rPr>
        <w:t>550</w:t>
      </w:r>
      <w:r w:rsidR="001858E6">
        <w:rPr>
          <w:rFonts w:ascii="Times New Roman" w:hAnsi="Times New Roman"/>
          <w:sz w:val="24"/>
          <w:szCs w:val="24"/>
        </w:rPr>
        <w:t> 000,00 zł jako wcześniejsza spłata istniejącego długu z kolejnych lat.</w:t>
      </w:r>
    </w:p>
    <w:p w14:paraId="3E93AD4E" w14:textId="15FAD3AF" w:rsidR="00CF14B9" w:rsidRDefault="005A6899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w uchwale z</w:t>
      </w:r>
      <w:r w:rsidR="00B37A44" w:rsidRPr="00D95161">
        <w:rPr>
          <w:rFonts w:ascii="Times New Roman" w:hAnsi="Times New Roman"/>
          <w:sz w:val="24"/>
          <w:szCs w:val="24"/>
        </w:rPr>
        <w:t xml:space="preserve">większa się dochody budżetu gminy o </w:t>
      </w:r>
      <w:r w:rsidR="000C385F">
        <w:rPr>
          <w:rFonts w:ascii="Times New Roman" w:hAnsi="Times New Roman"/>
          <w:sz w:val="24"/>
          <w:szCs w:val="24"/>
        </w:rPr>
        <w:t>451 745,00</w:t>
      </w:r>
      <w:r w:rsidR="008E4556">
        <w:rPr>
          <w:rFonts w:ascii="Times New Roman" w:hAnsi="Times New Roman"/>
          <w:sz w:val="24"/>
          <w:szCs w:val="24"/>
        </w:rPr>
        <w:t xml:space="preserve"> zł w tym m.in.</w:t>
      </w:r>
      <w:r w:rsidR="00B37A44" w:rsidRPr="00D95161">
        <w:rPr>
          <w:rFonts w:ascii="Times New Roman" w:hAnsi="Times New Roman"/>
          <w:sz w:val="24"/>
          <w:szCs w:val="24"/>
        </w:rPr>
        <w:t>:</w:t>
      </w:r>
    </w:p>
    <w:p w14:paraId="2C05D8F4" w14:textId="580F8FF5" w:rsidR="00EE747A" w:rsidRDefault="00EE747A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C37F33">
        <w:rPr>
          <w:rFonts w:ascii="Times New Roman" w:hAnsi="Times New Roman"/>
          <w:sz w:val="24"/>
          <w:szCs w:val="24"/>
        </w:rPr>
        <w:t>Dział 010 Ro</w:t>
      </w:r>
      <w:r w:rsidR="005E7B7C" w:rsidRPr="00C37F33">
        <w:rPr>
          <w:rFonts w:ascii="Times New Roman" w:hAnsi="Times New Roman"/>
          <w:sz w:val="24"/>
          <w:szCs w:val="24"/>
        </w:rPr>
        <w:t xml:space="preserve">lnictwo i łowiectwo </w:t>
      </w:r>
      <w:r w:rsidRPr="00C37F33">
        <w:rPr>
          <w:rFonts w:ascii="Times New Roman" w:hAnsi="Times New Roman"/>
          <w:sz w:val="24"/>
          <w:szCs w:val="24"/>
        </w:rPr>
        <w:t xml:space="preserve">– środki </w:t>
      </w:r>
      <w:r w:rsidR="000C385F">
        <w:rPr>
          <w:rFonts w:ascii="Times New Roman" w:hAnsi="Times New Roman"/>
          <w:sz w:val="24"/>
          <w:szCs w:val="24"/>
        </w:rPr>
        <w:t>240,00 zł środki z odsetek od nieterminowych wpłat należności,</w:t>
      </w:r>
    </w:p>
    <w:p w14:paraId="681288DC" w14:textId="16A7CA5B" w:rsidR="000C385F" w:rsidRDefault="000C385F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400 Rozdział 40001 Dostarczanie ciepła </w:t>
      </w:r>
      <w:r w:rsidR="000251BC">
        <w:rPr>
          <w:rFonts w:ascii="Times New Roman" w:hAnsi="Times New Roman"/>
          <w:sz w:val="24"/>
          <w:szCs w:val="24"/>
        </w:rPr>
        <w:t xml:space="preserve"> - kwota </w:t>
      </w:r>
      <w:r>
        <w:rPr>
          <w:rFonts w:ascii="Times New Roman" w:hAnsi="Times New Roman"/>
          <w:sz w:val="24"/>
          <w:szCs w:val="24"/>
        </w:rPr>
        <w:t xml:space="preserve">300 000,00 zł środki </w:t>
      </w:r>
      <w:r w:rsidR="000251BC">
        <w:rPr>
          <w:rFonts w:ascii="Times New Roman" w:hAnsi="Times New Roman"/>
          <w:sz w:val="24"/>
          <w:szCs w:val="24"/>
        </w:rPr>
        <w:t>dot. wypłat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1BC">
        <w:rPr>
          <w:rFonts w:ascii="Times New Roman" w:hAnsi="Times New Roman"/>
          <w:sz w:val="24"/>
          <w:szCs w:val="24"/>
        </w:rPr>
        <w:t>wyrównań</w:t>
      </w:r>
      <w:proofErr w:type="spellEnd"/>
      <w:r w:rsidR="000251BC">
        <w:rPr>
          <w:rFonts w:ascii="Times New Roman" w:hAnsi="Times New Roman"/>
          <w:sz w:val="24"/>
          <w:szCs w:val="24"/>
        </w:rPr>
        <w:t xml:space="preserve"> w zakresie niektórych </w:t>
      </w:r>
      <w:r>
        <w:rPr>
          <w:rFonts w:ascii="Times New Roman" w:hAnsi="Times New Roman"/>
          <w:sz w:val="24"/>
          <w:szCs w:val="24"/>
        </w:rPr>
        <w:t>źródeł ciepła,</w:t>
      </w:r>
    </w:p>
    <w:p w14:paraId="72AB7136" w14:textId="0030BC5C" w:rsidR="004A636F" w:rsidRPr="00C37F33" w:rsidRDefault="004A636F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600 Transport – zmiana decyzji w zakresie Usuwania skutków klęsk żywiołowych – korekty dot. dwóch odcinków dróg gminnych w Broniszowie oraz Chruszczynie Małej i Chruszczynie Wielkiej – kwota dofinansowani ze środków ŚUW w Kielcach pozostaje niezmieniona (decyzja FN.I.3111.250.2025 z dnia 06.05.2025 roku)</w:t>
      </w:r>
    </w:p>
    <w:p w14:paraId="426C66C6" w14:textId="7D2393D5" w:rsidR="00CF14B9" w:rsidRDefault="00CF14B9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C37F33">
        <w:rPr>
          <w:rFonts w:ascii="Times New Roman" w:hAnsi="Times New Roman"/>
          <w:sz w:val="24"/>
          <w:szCs w:val="24"/>
        </w:rPr>
        <w:t>Dział 700</w:t>
      </w:r>
      <w:r w:rsidR="005E7B7C" w:rsidRPr="00C37F33">
        <w:rPr>
          <w:rFonts w:ascii="Times New Roman" w:hAnsi="Times New Roman"/>
          <w:sz w:val="24"/>
          <w:szCs w:val="24"/>
        </w:rPr>
        <w:t xml:space="preserve"> Gospodarka mieszkaniowa </w:t>
      </w:r>
      <w:r w:rsidR="00C37F33" w:rsidRPr="00C37F33">
        <w:rPr>
          <w:rFonts w:ascii="Times New Roman" w:hAnsi="Times New Roman"/>
          <w:sz w:val="24"/>
          <w:szCs w:val="24"/>
        </w:rPr>
        <w:t xml:space="preserve">– kwota </w:t>
      </w:r>
      <w:r w:rsidR="000C385F">
        <w:rPr>
          <w:rFonts w:ascii="Times New Roman" w:hAnsi="Times New Roman"/>
          <w:sz w:val="24"/>
          <w:szCs w:val="24"/>
        </w:rPr>
        <w:t>105 400,00</w:t>
      </w:r>
      <w:r w:rsidR="00C37F33" w:rsidRPr="00C37F33">
        <w:rPr>
          <w:rFonts w:ascii="Times New Roman" w:hAnsi="Times New Roman"/>
          <w:sz w:val="24"/>
          <w:szCs w:val="24"/>
        </w:rPr>
        <w:t xml:space="preserve"> zł w tym:</w:t>
      </w:r>
      <w:r w:rsidRPr="00C37F33">
        <w:rPr>
          <w:rFonts w:ascii="Times New Roman" w:hAnsi="Times New Roman"/>
          <w:sz w:val="24"/>
          <w:szCs w:val="24"/>
        </w:rPr>
        <w:t xml:space="preserve"> </w:t>
      </w:r>
      <w:r w:rsidR="00A4230C">
        <w:rPr>
          <w:rFonts w:ascii="Times New Roman" w:hAnsi="Times New Roman"/>
          <w:sz w:val="24"/>
          <w:szCs w:val="24"/>
        </w:rPr>
        <w:t xml:space="preserve"> opłaty z tytułu użytkowania wieczystego nieruchomości </w:t>
      </w:r>
      <w:r w:rsidR="000C385F">
        <w:rPr>
          <w:rFonts w:ascii="Times New Roman" w:hAnsi="Times New Roman"/>
          <w:sz w:val="24"/>
          <w:szCs w:val="24"/>
        </w:rPr>
        <w:t xml:space="preserve">8 000,00 zł, wpływy z różnych opłat 2 000,00 </w:t>
      </w:r>
      <w:r w:rsidR="00A4230C">
        <w:rPr>
          <w:rFonts w:ascii="Times New Roman" w:hAnsi="Times New Roman"/>
          <w:sz w:val="24"/>
          <w:szCs w:val="24"/>
        </w:rPr>
        <w:t>zł,</w:t>
      </w:r>
      <w:r w:rsidR="000C385F">
        <w:rPr>
          <w:rFonts w:ascii="Times New Roman" w:hAnsi="Times New Roman"/>
          <w:sz w:val="24"/>
          <w:szCs w:val="24"/>
        </w:rPr>
        <w:t xml:space="preserve"> wpływy z usług 10 000,00 zł,</w:t>
      </w:r>
      <w:r w:rsidR="00A4230C">
        <w:rPr>
          <w:rFonts w:ascii="Times New Roman" w:hAnsi="Times New Roman"/>
          <w:sz w:val="24"/>
          <w:szCs w:val="24"/>
        </w:rPr>
        <w:t xml:space="preserve"> wpływy z tytułu kar </w:t>
      </w:r>
      <w:r w:rsidR="000C385F">
        <w:rPr>
          <w:rFonts w:ascii="Times New Roman" w:hAnsi="Times New Roman"/>
          <w:sz w:val="24"/>
          <w:szCs w:val="24"/>
        </w:rPr>
        <w:t xml:space="preserve">82 </w:t>
      </w:r>
      <w:r w:rsidR="00A4230C">
        <w:rPr>
          <w:rFonts w:ascii="Times New Roman" w:hAnsi="Times New Roman"/>
          <w:sz w:val="24"/>
          <w:szCs w:val="24"/>
        </w:rPr>
        <w:t>000,00 zł</w:t>
      </w:r>
      <w:r w:rsidR="000C385F">
        <w:rPr>
          <w:rFonts w:ascii="Times New Roman" w:hAnsi="Times New Roman"/>
          <w:sz w:val="24"/>
          <w:szCs w:val="24"/>
        </w:rPr>
        <w:t>,</w:t>
      </w:r>
    </w:p>
    <w:p w14:paraId="7018A94B" w14:textId="0837472E" w:rsidR="000C385F" w:rsidRPr="00C37F33" w:rsidRDefault="000C385F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750 Administracja publiczna – wpływy z różnych opłat  i różnych dochodów 3 315,00 zł,</w:t>
      </w:r>
    </w:p>
    <w:p w14:paraId="5103FD68" w14:textId="18B29851" w:rsidR="00CF14B9" w:rsidRPr="00C37F33" w:rsidRDefault="005E7B7C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C37F33">
        <w:rPr>
          <w:rFonts w:ascii="Times New Roman" w:hAnsi="Times New Roman"/>
          <w:sz w:val="24"/>
          <w:szCs w:val="24"/>
        </w:rPr>
        <w:t>Dział 75</w:t>
      </w:r>
      <w:r w:rsidR="00042D4D">
        <w:rPr>
          <w:rFonts w:ascii="Times New Roman" w:hAnsi="Times New Roman"/>
          <w:sz w:val="24"/>
          <w:szCs w:val="24"/>
        </w:rPr>
        <w:t>4</w:t>
      </w:r>
      <w:r w:rsidRPr="00C37F33">
        <w:rPr>
          <w:rFonts w:ascii="Times New Roman" w:hAnsi="Times New Roman"/>
          <w:sz w:val="24"/>
          <w:szCs w:val="24"/>
        </w:rPr>
        <w:t xml:space="preserve"> </w:t>
      </w:r>
      <w:r w:rsidR="00042D4D">
        <w:rPr>
          <w:rFonts w:ascii="Times New Roman" w:hAnsi="Times New Roman"/>
          <w:sz w:val="24"/>
          <w:szCs w:val="24"/>
        </w:rPr>
        <w:t xml:space="preserve">Bezpieczeństwo publiczne – </w:t>
      </w:r>
      <w:r w:rsidR="000C385F">
        <w:rPr>
          <w:rFonts w:ascii="Times New Roman" w:hAnsi="Times New Roman"/>
          <w:sz w:val="24"/>
          <w:szCs w:val="24"/>
        </w:rPr>
        <w:t xml:space="preserve">2 745,00 zł środki dot. </w:t>
      </w:r>
      <w:r w:rsidR="0024003A">
        <w:rPr>
          <w:rFonts w:ascii="Times New Roman" w:hAnsi="Times New Roman"/>
          <w:sz w:val="24"/>
          <w:szCs w:val="24"/>
        </w:rPr>
        <w:t>opłat od osób</w:t>
      </w:r>
      <w:r w:rsidR="000C385F">
        <w:rPr>
          <w:rFonts w:ascii="Times New Roman" w:hAnsi="Times New Roman"/>
          <w:sz w:val="24"/>
          <w:szCs w:val="24"/>
        </w:rPr>
        <w:t xml:space="preserve"> z Ukrainy za zakwaterowanie</w:t>
      </w:r>
      <w:r w:rsidR="0024003A">
        <w:rPr>
          <w:rFonts w:ascii="Times New Roman" w:hAnsi="Times New Roman"/>
          <w:sz w:val="24"/>
          <w:szCs w:val="24"/>
        </w:rPr>
        <w:t xml:space="preserve"> na terenie gminy</w:t>
      </w:r>
      <w:r w:rsidR="00717748">
        <w:rPr>
          <w:rFonts w:ascii="Times New Roman" w:hAnsi="Times New Roman"/>
          <w:sz w:val="24"/>
          <w:szCs w:val="24"/>
        </w:rPr>
        <w:t>,</w:t>
      </w:r>
      <w:r w:rsidR="001B5EDD">
        <w:rPr>
          <w:rFonts w:ascii="Times New Roman" w:hAnsi="Times New Roman"/>
          <w:sz w:val="24"/>
          <w:szCs w:val="24"/>
        </w:rPr>
        <w:t xml:space="preserve"> korekta planu – 139 000,00 zł dot. rozliczeń z ŚUW w zakresie zakwaterowania osób pochodzących z terenu Ukrainy,</w:t>
      </w:r>
    </w:p>
    <w:p w14:paraId="50578D5F" w14:textId="7870952C" w:rsidR="00D95161" w:rsidRDefault="00D95161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36513D">
        <w:rPr>
          <w:rFonts w:ascii="Times New Roman" w:hAnsi="Times New Roman"/>
          <w:sz w:val="24"/>
          <w:szCs w:val="24"/>
        </w:rPr>
        <w:t xml:space="preserve">Dział </w:t>
      </w:r>
      <w:r w:rsidR="001B5EDD">
        <w:rPr>
          <w:rFonts w:ascii="Times New Roman" w:hAnsi="Times New Roman"/>
          <w:sz w:val="24"/>
          <w:szCs w:val="24"/>
        </w:rPr>
        <w:t xml:space="preserve">756 Dochody od osób prawnych oraz od osób fizycznych związane z poborem podatków – podatek </w:t>
      </w:r>
      <w:r w:rsidR="007F193B">
        <w:rPr>
          <w:rFonts w:ascii="Times New Roman" w:hAnsi="Times New Roman"/>
          <w:sz w:val="24"/>
          <w:szCs w:val="24"/>
        </w:rPr>
        <w:t>od nieruchomości  85 000,00 zł, podatek od środków transportowych 25 000,00 zł</w:t>
      </w:r>
      <w:r w:rsidR="00F01AFC">
        <w:rPr>
          <w:rFonts w:ascii="Times New Roman" w:hAnsi="Times New Roman"/>
          <w:sz w:val="24"/>
          <w:szCs w:val="24"/>
        </w:rPr>
        <w:t>, wpływy z podatku rolnego 50 000,00 zł, wpływy z opłaty skarbowej 10 000,00 zł,</w:t>
      </w:r>
    </w:p>
    <w:p w14:paraId="7DFC465E" w14:textId="2064CCB4" w:rsidR="009005AA" w:rsidRPr="000F0CBD" w:rsidRDefault="009005AA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36513D">
        <w:rPr>
          <w:rFonts w:ascii="Times New Roman" w:hAnsi="Times New Roman"/>
          <w:sz w:val="24"/>
          <w:szCs w:val="24"/>
        </w:rPr>
        <w:t xml:space="preserve">Dział </w:t>
      </w:r>
      <w:r w:rsidR="00F01AFC">
        <w:rPr>
          <w:rFonts w:ascii="Times New Roman" w:hAnsi="Times New Roman"/>
          <w:sz w:val="24"/>
          <w:szCs w:val="24"/>
        </w:rPr>
        <w:t>758 Różne rozliczenia – wpływy z pozostałych odsetek 3 680,00 zł,</w:t>
      </w:r>
    </w:p>
    <w:p w14:paraId="2A469E63" w14:textId="780E24E9" w:rsidR="00955FEF" w:rsidRPr="00955FEF" w:rsidRDefault="002735E2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5F0C9F">
        <w:rPr>
          <w:rFonts w:ascii="Times New Roman" w:hAnsi="Times New Roman"/>
          <w:sz w:val="24"/>
          <w:szCs w:val="24"/>
        </w:rPr>
        <w:t xml:space="preserve">Zwiększa się wydatki budżetu gminy o </w:t>
      </w:r>
      <w:r w:rsidR="00F60BF7">
        <w:rPr>
          <w:rFonts w:ascii="Times New Roman" w:hAnsi="Times New Roman"/>
          <w:sz w:val="24"/>
          <w:szCs w:val="24"/>
        </w:rPr>
        <w:t>451 745,00</w:t>
      </w:r>
      <w:r w:rsidR="00E32178">
        <w:rPr>
          <w:rFonts w:ascii="Times New Roman" w:hAnsi="Times New Roman"/>
          <w:sz w:val="24"/>
          <w:szCs w:val="24"/>
        </w:rPr>
        <w:t xml:space="preserve"> zł w tym m.in.:</w:t>
      </w:r>
      <w:r w:rsidR="00955FEF">
        <w:rPr>
          <w:rFonts w:ascii="Times New Roman" w:hAnsi="Times New Roman"/>
          <w:sz w:val="24"/>
          <w:szCs w:val="24"/>
        </w:rPr>
        <w:t>,</w:t>
      </w:r>
    </w:p>
    <w:p w14:paraId="7D07C7AA" w14:textId="5CC43C1B" w:rsidR="00F60BF7" w:rsidRDefault="002735E2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955FEF">
        <w:rPr>
          <w:rFonts w:ascii="Times New Roman" w:hAnsi="Times New Roman"/>
          <w:sz w:val="24"/>
          <w:szCs w:val="24"/>
        </w:rPr>
        <w:t xml:space="preserve">Dział </w:t>
      </w:r>
      <w:r w:rsidR="00F60BF7">
        <w:rPr>
          <w:rFonts w:ascii="Times New Roman" w:hAnsi="Times New Roman"/>
          <w:sz w:val="24"/>
          <w:szCs w:val="24"/>
        </w:rPr>
        <w:t xml:space="preserve">010 Rolnictwo i łowiectwo  </w:t>
      </w:r>
      <w:r w:rsidRPr="00955FEF">
        <w:rPr>
          <w:rFonts w:ascii="Times New Roman" w:hAnsi="Times New Roman"/>
          <w:sz w:val="24"/>
          <w:szCs w:val="24"/>
        </w:rPr>
        <w:t>–</w:t>
      </w:r>
      <w:r w:rsidR="008403E3" w:rsidRPr="00955FEF">
        <w:rPr>
          <w:rFonts w:ascii="Times New Roman" w:hAnsi="Times New Roman"/>
          <w:sz w:val="24"/>
          <w:szCs w:val="24"/>
        </w:rPr>
        <w:t xml:space="preserve"> </w:t>
      </w:r>
      <w:r w:rsidR="00F60BF7">
        <w:rPr>
          <w:rFonts w:ascii="Times New Roman" w:hAnsi="Times New Roman"/>
          <w:sz w:val="24"/>
          <w:szCs w:val="24"/>
        </w:rPr>
        <w:t xml:space="preserve">zadanie „Rozbudowa  sieci wodociągowej na terenie gminy Kazimierza Wielka” 20 000,00 zł, projekt sieci wodociągowej w </w:t>
      </w:r>
      <w:proofErr w:type="spellStart"/>
      <w:r w:rsidR="00F60BF7">
        <w:rPr>
          <w:rFonts w:ascii="Times New Roman" w:hAnsi="Times New Roman"/>
          <w:sz w:val="24"/>
          <w:szCs w:val="24"/>
        </w:rPr>
        <w:t>msc</w:t>
      </w:r>
      <w:proofErr w:type="spellEnd"/>
      <w:r w:rsidR="00F60B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0BF7">
        <w:rPr>
          <w:rFonts w:ascii="Times New Roman" w:hAnsi="Times New Roman"/>
          <w:sz w:val="24"/>
          <w:szCs w:val="24"/>
        </w:rPr>
        <w:t>Paśmiechy</w:t>
      </w:r>
      <w:proofErr w:type="spellEnd"/>
      <w:r w:rsidR="00F60BF7">
        <w:rPr>
          <w:rFonts w:ascii="Times New Roman" w:hAnsi="Times New Roman"/>
          <w:sz w:val="24"/>
          <w:szCs w:val="24"/>
        </w:rPr>
        <w:t xml:space="preserve"> 7 000,00 zł,</w:t>
      </w:r>
    </w:p>
    <w:p w14:paraId="7D8E724F" w14:textId="7A984D0B" w:rsidR="00F60BF7" w:rsidRDefault="00F60BF7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400 Rozdział 40001 - Dostarczanie ciepła – 304 000,00 zł – wypłaty </w:t>
      </w:r>
      <w:proofErr w:type="spellStart"/>
      <w:r>
        <w:rPr>
          <w:rFonts w:ascii="Times New Roman" w:hAnsi="Times New Roman"/>
          <w:sz w:val="24"/>
          <w:szCs w:val="24"/>
        </w:rPr>
        <w:t>wyrównań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niektórych źródeł ciepła, zakup energii 4 000,00 zł,</w:t>
      </w:r>
    </w:p>
    <w:p w14:paraId="41A4F01D" w14:textId="0EEF05F7" w:rsidR="001E1DC5" w:rsidRPr="00955FEF" w:rsidRDefault="00F60BF7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955FEF">
        <w:rPr>
          <w:rFonts w:ascii="Times New Roman" w:hAnsi="Times New Roman"/>
          <w:sz w:val="24"/>
          <w:szCs w:val="24"/>
        </w:rPr>
        <w:t>Dział 600 - Transport i łączność –</w:t>
      </w:r>
      <w:r>
        <w:rPr>
          <w:rFonts w:ascii="Times New Roman" w:hAnsi="Times New Roman"/>
          <w:sz w:val="24"/>
          <w:szCs w:val="24"/>
        </w:rPr>
        <w:t xml:space="preserve"> zmiana nazwy zadania „Przebudowa chodników i zjazdów               ul. Sikorskiego” kwota 57 000,00 zł, </w:t>
      </w:r>
      <w:r w:rsidR="004963BA">
        <w:rPr>
          <w:rFonts w:ascii="Times New Roman" w:hAnsi="Times New Roman"/>
          <w:sz w:val="24"/>
          <w:szCs w:val="24"/>
        </w:rPr>
        <w:t xml:space="preserve">„Przebudowa drogi gminnej ul. Konstytucji 3 Maja w </w:t>
      </w:r>
      <w:r w:rsidR="004963BA">
        <w:rPr>
          <w:rFonts w:ascii="Times New Roman" w:hAnsi="Times New Roman"/>
          <w:sz w:val="24"/>
          <w:szCs w:val="24"/>
        </w:rPr>
        <w:lastRenderedPageBreak/>
        <w:t xml:space="preserve">Kazimierzy Wielkiej – sięgacz D-J (3)  kwota 93 000,00 zł, </w:t>
      </w:r>
      <w:r>
        <w:rPr>
          <w:rFonts w:ascii="Times New Roman" w:hAnsi="Times New Roman"/>
          <w:sz w:val="24"/>
          <w:szCs w:val="24"/>
        </w:rPr>
        <w:t xml:space="preserve">zmiana kwot w zakresie dofinansowania „Przebudowa drogi </w:t>
      </w:r>
      <w:r w:rsidR="004963BA">
        <w:rPr>
          <w:rFonts w:ascii="Times New Roman" w:hAnsi="Times New Roman"/>
          <w:sz w:val="24"/>
          <w:szCs w:val="24"/>
        </w:rPr>
        <w:t xml:space="preserve">wewnętrznej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 xml:space="preserve">. Broniszów” na 146 000,00 zł  i wprowadzenie części tego dofinansowania do „Przebudowa drogi wewnętrznej w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 xml:space="preserve">. Chruszczyna Mała dł. 375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. oraz w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 xml:space="preserve">. Chruszczyna Wielka dł. 435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>.” Kwota 154 000,00 zł. Zadanie to będzie realizowane ze środków usuwania klęsk żywiołowych przyznanych decyzją Wojewody Świętokrzyskiego.</w:t>
      </w:r>
    </w:p>
    <w:p w14:paraId="4D001837" w14:textId="752DD7B1" w:rsidR="00C620DC" w:rsidRPr="00C37F33" w:rsidRDefault="00C620DC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750 Administracja publiczna – korekty wewnętrzne</w:t>
      </w:r>
      <w:r w:rsidR="004963BA">
        <w:rPr>
          <w:rFonts w:ascii="Times New Roman" w:hAnsi="Times New Roman"/>
          <w:sz w:val="24"/>
          <w:szCs w:val="24"/>
        </w:rPr>
        <w:t xml:space="preserve"> dot. zakupu usług i korekt dot. ubezpieczenia społecznego i rozliczeń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E5FF734" w14:textId="457C822A" w:rsidR="00543957" w:rsidRPr="00475B44" w:rsidRDefault="00C620DC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C37F33">
        <w:rPr>
          <w:rFonts w:ascii="Times New Roman" w:hAnsi="Times New Roman"/>
          <w:sz w:val="24"/>
          <w:szCs w:val="24"/>
        </w:rPr>
        <w:t>Dział 75</w:t>
      </w:r>
      <w:r>
        <w:rPr>
          <w:rFonts w:ascii="Times New Roman" w:hAnsi="Times New Roman"/>
          <w:sz w:val="24"/>
          <w:szCs w:val="24"/>
        </w:rPr>
        <w:t>4</w:t>
      </w:r>
      <w:r w:rsidRPr="00C37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Bezpieczeństwo publiczne –</w:t>
      </w:r>
      <w:r w:rsidR="004963BA">
        <w:rPr>
          <w:rFonts w:ascii="Times New Roman" w:hAnsi="Times New Roman"/>
          <w:sz w:val="24"/>
          <w:szCs w:val="24"/>
        </w:rPr>
        <w:t xml:space="preserve"> 2 745,00 zł środki dot. opłat od osób z Ukrainy za zakwaterowanie na terenie gminy, korekta planu – 139 000,00 zł dot. rozliczeń z ŚUW w zakresie zakwaterowania osób pochodzących z terenu Ukrainy</w:t>
      </w:r>
    </w:p>
    <w:p w14:paraId="03116E76" w14:textId="122FE6F2" w:rsidR="001E1DC5" w:rsidRDefault="001E1DC5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4963BA">
        <w:rPr>
          <w:rFonts w:ascii="Times New Roman" w:hAnsi="Times New Roman"/>
          <w:sz w:val="24"/>
          <w:szCs w:val="24"/>
        </w:rPr>
        <w:t>Dział 801 Oświa</w:t>
      </w:r>
      <w:r w:rsidR="001121B1" w:rsidRPr="004963BA">
        <w:rPr>
          <w:rFonts w:ascii="Times New Roman" w:hAnsi="Times New Roman"/>
          <w:sz w:val="24"/>
          <w:szCs w:val="24"/>
        </w:rPr>
        <w:t>ta i wychowanie –</w:t>
      </w:r>
      <w:r w:rsidR="00D16DB7" w:rsidRPr="004963BA">
        <w:rPr>
          <w:rFonts w:ascii="Times New Roman" w:hAnsi="Times New Roman"/>
          <w:sz w:val="24"/>
          <w:szCs w:val="24"/>
        </w:rPr>
        <w:t xml:space="preserve"> </w:t>
      </w:r>
      <w:r w:rsidR="001219FE" w:rsidRPr="004963BA">
        <w:rPr>
          <w:rFonts w:ascii="Times New Roman" w:hAnsi="Times New Roman"/>
          <w:sz w:val="24"/>
          <w:szCs w:val="24"/>
        </w:rPr>
        <w:t xml:space="preserve">korekty wewnętrzne między placówkami oświatowymi wynikające z bieżących potrzeb, </w:t>
      </w:r>
      <w:r w:rsidR="00D16DB7" w:rsidRPr="004963BA">
        <w:rPr>
          <w:rFonts w:ascii="Times New Roman" w:hAnsi="Times New Roman"/>
          <w:sz w:val="24"/>
          <w:szCs w:val="24"/>
        </w:rPr>
        <w:t>wyn</w:t>
      </w:r>
      <w:r w:rsidR="004963BA" w:rsidRPr="004963BA">
        <w:rPr>
          <w:rFonts w:ascii="Times New Roman" w:hAnsi="Times New Roman"/>
          <w:sz w:val="24"/>
          <w:szCs w:val="24"/>
        </w:rPr>
        <w:t>agrodzenia osobowe nauczycieli</w:t>
      </w:r>
      <w:r w:rsidR="004963BA">
        <w:rPr>
          <w:rFonts w:ascii="Times New Roman" w:hAnsi="Times New Roman"/>
          <w:sz w:val="24"/>
          <w:szCs w:val="24"/>
        </w:rPr>
        <w:t>, zakup usług pozostałych,</w:t>
      </w:r>
    </w:p>
    <w:p w14:paraId="1633865B" w14:textId="2AAFE451" w:rsidR="00563DEE" w:rsidRDefault="001F6BC9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F304A6">
        <w:rPr>
          <w:rFonts w:ascii="Times New Roman" w:hAnsi="Times New Roman"/>
          <w:sz w:val="24"/>
          <w:szCs w:val="24"/>
        </w:rPr>
        <w:t xml:space="preserve">Dział 900 Gospodarka komunalna – </w:t>
      </w:r>
      <w:r w:rsidR="005D2406">
        <w:rPr>
          <w:rFonts w:ascii="Times New Roman" w:hAnsi="Times New Roman"/>
          <w:sz w:val="24"/>
          <w:szCs w:val="24"/>
        </w:rPr>
        <w:t xml:space="preserve">oświetlenie ulic – zakup usług </w:t>
      </w:r>
      <w:r w:rsidR="004963BA">
        <w:rPr>
          <w:rFonts w:ascii="Times New Roman" w:hAnsi="Times New Roman"/>
          <w:sz w:val="24"/>
          <w:szCs w:val="24"/>
        </w:rPr>
        <w:t xml:space="preserve">15 </w:t>
      </w:r>
      <w:r w:rsidR="005D2406">
        <w:rPr>
          <w:rFonts w:ascii="Times New Roman" w:hAnsi="Times New Roman"/>
          <w:sz w:val="24"/>
          <w:szCs w:val="24"/>
        </w:rPr>
        <w:t>000,00 zł dot. „</w:t>
      </w:r>
      <w:r w:rsidR="004963BA">
        <w:rPr>
          <w:rFonts w:ascii="Times New Roman" w:hAnsi="Times New Roman"/>
          <w:sz w:val="24"/>
          <w:szCs w:val="24"/>
        </w:rPr>
        <w:t>Rozbudowa sieci kanalizacyjno-sanitarnej w mieście Kazimierza Wielka” 22 000,00 zł,, zmiana funduszu sołeckiego Marcinkowice – oświetlenie uliczne – 4 000,00 zł,</w:t>
      </w:r>
    </w:p>
    <w:p w14:paraId="38D6BB89" w14:textId="468F5259" w:rsidR="004963BA" w:rsidRDefault="004963BA" w:rsidP="00C653B5">
      <w:p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926 Rozdział 92601 Obiekty sportowe </w:t>
      </w:r>
      <w:r w:rsidR="002779CA">
        <w:rPr>
          <w:rFonts w:ascii="Times New Roman" w:hAnsi="Times New Roman"/>
          <w:sz w:val="24"/>
          <w:szCs w:val="24"/>
        </w:rPr>
        <w:t>– 64 000,00 zł zakup energii, zakup materiałów, zakup usług pozostałych.</w:t>
      </w:r>
    </w:p>
    <w:p w14:paraId="02898036" w14:textId="02324232" w:rsidR="00B37A44" w:rsidRPr="003A3ED5" w:rsidRDefault="00247459" w:rsidP="00C653B5">
      <w:pPr>
        <w:spacing w:after="40" w:line="276" w:lineRule="auto"/>
        <w:jc w:val="both"/>
        <w:sectPr w:rsidR="00B37A44" w:rsidRPr="003A3ED5" w:rsidSect="00F27E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340" w:footer="510" w:gutter="0"/>
          <w:cols w:space="708"/>
          <w:titlePg/>
          <w:docGrid w:linePitch="360"/>
        </w:sectPr>
      </w:pPr>
      <w:r w:rsidRPr="005928FA">
        <w:rPr>
          <w:rFonts w:ascii="Times New Roman" w:hAnsi="Times New Roman"/>
          <w:sz w:val="24"/>
          <w:szCs w:val="24"/>
        </w:rPr>
        <w:t>W związku z tymi zmianami urealnia się załączniki do uchwały budż</w:t>
      </w:r>
      <w:r w:rsidR="00D16DB7">
        <w:rPr>
          <w:rFonts w:ascii="Times New Roman" w:hAnsi="Times New Roman"/>
          <w:sz w:val="24"/>
          <w:szCs w:val="24"/>
        </w:rPr>
        <w:t xml:space="preserve">etowej na 2025 rok </w:t>
      </w:r>
    </w:p>
    <w:p w14:paraId="2642928F" w14:textId="77777777" w:rsidR="003D561E" w:rsidRDefault="003D561E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</w:pPr>
    </w:p>
    <w:p w14:paraId="5D99BDBC" w14:textId="77777777" w:rsidR="00C5742E" w:rsidRDefault="00C5742E">
      <w:pPr>
        <w:widowControl w:val="0"/>
        <w:tabs>
          <w:tab w:val="left" w:pos="327"/>
          <w:tab w:val="left" w:pos="654"/>
          <w:tab w:val="left" w:pos="981"/>
          <w:tab w:val="left" w:pos="1308"/>
          <w:tab w:val="left" w:pos="1635"/>
          <w:tab w:val="left" w:pos="1962"/>
          <w:tab w:val="left" w:pos="2289"/>
          <w:tab w:val="left" w:pos="2616"/>
          <w:tab w:val="left" w:pos="2943"/>
          <w:tab w:val="left" w:pos="3270"/>
          <w:tab w:val="left" w:pos="3597"/>
          <w:tab w:val="left" w:pos="3924"/>
          <w:tab w:val="left" w:pos="4251"/>
          <w:tab w:val="left" w:pos="4578"/>
        </w:tabs>
        <w:autoSpaceDE w:val="0"/>
        <w:autoSpaceDN w:val="0"/>
        <w:adjustRightInd w:val="0"/>
        <w:spacing w:line="200" w:lineRule="atLeast"/>
      </w:pPr>
    </w:p>
    <w:sectPr w:rsidR="00C5742E" w:rsidSect="00501B3D">
      <w:pgSz w:w="16838" w:h="11906" w:orient="landscape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50F89" w14:textId="77777777" w:rsidR="0048162E" w:rsidRDefault="0048162E">
      <w:pPr>
        <w:spacing w:after="0" w:line="240" w:lineRule="auto"/>
      </w:pPr>
      <w:r>
        <w:separator/>
      </w:r>
    </w:p>
  </w:endnote>
  <w:endnote w:type="continuationSeparator" w:id="0">
    <w:p w14:paraId="72513972" w14:textId="77777777" w:rsidR="0048162E" w:rsidRDefault="0048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3FB69" w14:textId="77777777" w:rsidR="00020A6B" w:rsidRDefault="00020A6B">
    <w:pPr>
      <w:pStyle w:val="Stopka"/>
      <w:ind w:right="360"/>
    </w:pPr>
  </w:p>
  <w:p w14:paraId="0070F431" w14:textId="77777777" w:rsidR="00020A6B" w:rsidRDefault="00020A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B9B9" w14:textId="77777777" w:rsidR="00020A6B" w:rsidRPr="00406A49" w:rsidRDefault="00020A6B">
    <w:pPr>
      <w:pStyle w:val="Stopka"/>
      <w:jc w:val="right"/>
      <w:rPr>
        <w:rFonts w:ascii="Calibri Light" w:hAnsi="Calibri Light"/>
        <w:sz w:val="28"/>
        <w:szCs w:val="28"/>
      </w:rPr>
    </w:pPr>
    <w:r w:rsidRPr="00406A49">
      <w:rPr>
        <w:rFonts w:ascii="Calibri Light" w:hAnsi="Calibri Light"/>
        <w:sz w:val="28"/>
        <w:szCs w:val="28"/>
      </w:rPr>
      <w:t xml:space="preserve">str. </w:t>
    </w:r>
    <w:r w:rsidRPr="00406A49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406A49">
      <w:rPr>
        <w:rFonts w:ascii="Calibri" w:hAnsi="Calibri"/>
        <w:sz w:val="22"/>
        <w:szCs w:val="22"/>
      </w:rPr>
      <w:fldChar w:fldCharType="separate"/>
    </w:r>
    <w:r w:rsidR="00C144E9" w:rsidRPr="00C144E9">
      <w:rPr>
        <w:rFonts w:ascii="Calibri Light" w:hAnsi="Calibri Light"/>
        <w:noProof/>
        <w:sz w:val="28"/>
        <w:szCs w:val="28"/>
      </w:rPr>
      <w:t>4</w:t>
    </w:r>
    <w:r w:rsidRPr="00406A49">
      <w:rPr>
        <w:rFonts w:ascii="Calibri Light" w:hAnsi="Calibri Light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0CC3" w14:textId="77777777" w:rsidR="00020A6B" w:rsidRDefault="00020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9C88" w14:textId="77777777" w:rsidR="0048162E" w:rsidRDefault="0048162E">
      <w:pPr>
        <w:spacing w:after="0" w:line="240" w:lineRule="auto"/>
      </w:pPr>
      <w:r>
        <w:separator/>
      </w:r>
    </w:p>
  </w:footnote>
  <w:footnote w:type="continuationSeparator" w:id="0">
    <w:p w14:paraId="095CF163" w14:textId="77777777" w:rsidR="0048162E" w:rsidRDefault="0048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6C94" w14:textId="77777777" w:rsidR="00020A6B" w:rsidRPr="00AD0CCD" w:rsidRDefault="00020A6B" w:rsidP="00F53328">
    <w:pPr>
      <w:spacing w:line="360" w:lineRule="auto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5251" w14:textId="77777777" w:rsidR="00020A6B" w:rsidRPr="004F31E9" w:rsidRDefault="00020A6B" w:rsidP="001C46E3">
    <w:pPr>
      <w:pStyle w:val="Nagwek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92EAD" w14:textId="77777777" w:rsidR="00020A6B" w:rsidRDefault="00020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69A"/>
    <w:multiLevelType w:val="hybridMultilevel"/>
    <w:tmpl w:val="57CA60A6"/>
    <w:lvl w:ilvl="0" w:tplc="91864E0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250845"/>
    <w:multiLevelType w:val="hybridMultilevel"/>
    <w:tmpl w:val="6838A0C6"/>
    <w:lvl w:ilvl="0" w:tplc="4E3CDA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71B7"/>
    <w:multiLevelType w:val="hybridMultilevel"/>
    <w:tmpl w:val="0F7A3FAC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92242"/>
    <w:multiLevelType w:val="hybridMultilevel"/>
    <w:tmpl w:val="D4FC80B6"/>
    <w:lvl w:ilvl="0" w:tplc="58ECBA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31C26"/>
    <w:multiLevelType w:val="hybridMultilevel"/>
    <w:tmpl w:val="25BC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C391E"/>
    <w:multiLevelType w:val="hybridMultilevel"/>
    <w:tmpl w:val="8518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5AC"/>
    <w:multiLevelType w:val="hybridMultilevel"/>
    <w:tmpl w:val="BF56EA16"/>
    <w:lvl w:ilvl="0" w:tplc="FB688A8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4FBE"/>
    <w:multiLevelType w:val="hybridMultilevel"/>
    <w:tmpl w:val="40DC95C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82713D4"/>
    <w:multiLevelType w:val="hybridMultilevel"/>
    <w:tmpl w:val="B5E8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149E9"/>
    <w:multiLevelType w:val="hybridMultilevel"/>
    <w:tmpl w:val="0A6C3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15B9B"/>
    <w:multiLevelType w:val="hybridMultilevel"/>
    <w:tmpl w:val="1C9277B6"/>
    <w:lvl w:ilvl="0" w:tplc="1FBCE8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52"/>
    <w:multiLevelType w:val="hybridMultilevel"/>
    <w:tmpl w:val="7DC8DADA"/>
    <w:lvl w:ilvl="0" w:tplc="8DA6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362FB"/>
    <w:multiLevelType w:val="hybridMultilevel"/>
    <w:tmpl w:val="87847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52FD"/>
    <w:multiLevelType w:val="hybridMultilevel"/>
    <w:tmpl w:val="49AA6452"/>
    <w:lvl w:ilvl="0" w:tplc="B8D41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278A5"/>
    <w:multiLevelType w:val="hybridMultilevel"/>
    <w:tmpl w:val="24F65D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B007B"/>
    <w:multiLevelType w:val="hybridMultilevel"/>
    <w:tmpl w:val="E01C12B6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3E3424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75B2120"/>
    <w:multiLevelType w:val="hybridMultilevel"/>
    <w:tmpl w:val="21E0EB5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F7D93"/>
    <w:multiLevelType w:val="hybridMultilevel"/>
    <w:tmpl w:val="3A94BB12"/>
    <w:lvl w:ilvl="0" w:tplc="232802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00C33"/>
    <w:multiLevelType w:val="hybridMultilevel"/>
    <w:tmpl w:val="887461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64533"/>
    <w:multiLevelType w:val="hybridMultilevel"/>
    <w:tmpl w:val="C31A4CC4"/>
    <w:lvl w:ilvl="0" w:tplc="1FBCE88E">
      <w:start w:val="1"/>
      <w:numFmt w:val="decimal"/>
      <w:lvlText w:val="%1)"/>
      <w:lvlJc w:val="left"/>
      <w:pPr>
        <w:tabs>
          <w:tab w:val="num" w:pos="681"/>
        </w:tabs>
        <w:ind w:left="68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4">
    <w:nsid w:val="60F73CD4"/>
    <w:multiLevelType w:val="hybridMultilevel"/>
    <w:tmpl w:val="70C6D5AA"/>
    <w:lvl w:ilvl="0" w:tplc="1FBCE8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05482"/>
    <w:multiLevelType w:val="hybridMultilevel"/>
    <w:tmpl w:val="EB48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928A5"/>
    <w:multiLevelType w:val="hybridMultilevel"/>
    <w:tmpl w:val="BACEFA4E"/>
    <w:lvl w:ilvl="0" w:tplc="36B66AB8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  <w:rPr>
        <w:rFonts w:ascii="Calibri" w:eastAsia="Times New Roman" w:hAnsi="Calibri" w:cs="Calibri"/>
      </w:rPr>
    </w:lvl>
    <w:lvl w:ilvl="1" w:tplc="1FBCE88E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75F66"/>
    <w:multiLevelType w:val="hybridMultilevel"/>
    <w:tmpl w:val="4ED4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12EE8"/>
    <w:multiLevelType w:val="hybridMultilevel"/>
    <w:tmpl w:val="72BAC588"/>
    <w:lvl w:ilvl="0" w:tplc="8D184AF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47A40"/>
    <w:multiLevelType w:val="hybridMultilevel"/>
    <w:tmpl w:val="71CE8DA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07E51"/>
    <w:multiLevelType w:val="hybridMultilevel"/>
    <w:tmpl w:val="0A2A3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8"/>
  </w:num>
  <w:num w:numId="10">
    <w:abstractNumId w:val="24"/>
  </w:num>
  <w:num w:numId="11">
    <w:abstractNumId w:val="13"/>
  </w:num>
  <w:num w:numId="12">
    <w:abstractNumId w:val="25"/>
  </w:num>
  <w:num w:numId="13">
    <w:abstractNumId w:val="21"/>
  </w:num>
  <w:num w:numId="14">
    <w:abstractNumId w:val="19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17"/>
  </w:num>
  <w:num w:numId="20">
    <w:abstractNumId w:val="5"/>
  </w:num>
  <w:num w:numId="21">
    <w:abstractNumId w:val="6"/>
  </w:num>
  <w:num w:numId="22">
    <w:abstractNumId w:val="15"/>
  </w:num>
  <w:num w:numId="23">
    <w:abstractNumId w:val="22"/>
  </w:num>
  <w:num w:numId="24">
    <w:abstractNumId w:val="29"/>
  </w:num>
  <w:num w:numId="25">
    <w:abstractNumId w:val="23"/>
  </w:num>
  <w:num w:numId="26">
    <w:abstractNumId w:val="14"/>
  </w:num>
  <w:num w:numId="27">
    <w:abstractNumId w:val="27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4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F9"/>
    <w:rsid w:val="00002480"/>
    <w:rsid w:val="000053D6"/>
    <w:rsid w:val="00013CF0"/>
    <w:rsid w:val="00014F12"/>
    <w:rsid w:val="00017C13"/>
    <w:rsid w:val="00020A6B"/>
    <w:rsid w:val="00024631"/>
    <w:rsid w:val="000251BC"/>
    <w:rsid w:val="00032C42"/>
    <w:rsid w:val="00034064"/>
    <w:rsid w:val="00034B6B"/>
    <w:rsid w:val="00036406"/>
    <w:rsid w:val="0003757C"/>
    <w:rsid w:val="00037EAA"/>
    <w:rsid w:val="000416F6"/>
    <w:rsid w:val="00041B7A"/>
    <w:rsid w:val="00041BB7"/>
    <w:rsid w:val="00042D4D"/>
    <w:rsid w:val="00043E1C"/>
    <w:rsid w:val="00046464"/>
    <w:rsid w:val="000472DB"/>
    <w:rsid w:val="00051ECC"/>
    <w:rsid w:val="0005273B"/>
    <w:rsid w:val="00062BE3"/>
    <w:rsid w:val="00071D62"/>
    <w:rsid w:val="00072393"/>
    <w:rsid w:val="0007741F"/>
    <w:rsid w:val="0008131D"/>
    <w:rsid w:val="00081C44"/>
    <w:rsid w:val="000821BB"/>
    <w:rsid w:val="00083E14"/>
    <w:rsid w:val="00084DC6"/>
    <w:rsid w:val="000851F4"/>
    <w:rsid w:val="00085CE6"/>
    <w:rsid w:val="000901D6"/>
    <w:rsid w:val="00091659"/>
    <w:rsid w:val="000931B5"/>
    <w:rsid w:val="000A021C"/>
    <w:rsid w:val="000A18A6"/>
    <w:rsid w:val="000A4398"/>
    <w:rsid w:val="000B2FA4"/>
    <w:rsid w:val="000B7473"/>
    <w:rsid w:val="000B7F48"/>
    <w:rsid w:val="000C043F"/>
    <w:rsid w:val="000C385F"/>
    <w:rsid w:val="000D0339"/>
    <w:rsid w:val="000D0815"/>
    <w:rsid w:val="000D5488"/>
    <w:rsid w:val="000D5759"/>
    <w:rsid w:val="000D6BDE"/>
    <w:rsid w:val="000D6C86"/>
    <w:rsid w:val="000E0227"/>
    <w:rsid w:val="000E39C3"/>
    <w:rsid w:val="000E5FF4"/>
    <w:rsid w:val="000F0CBD"/>
    <w:rsid w:val="000F0EB0"/>
    <w:rsid w:val="00101181"/>
    <w:rsid w:val="001019F0"/>
    <w:rsid w:val="00104D52"/>
    <w:rsid w:val="001059E3"/>
    <w:rsid w:val="0010784D"/>
    <w:rsid w:val="00110532"/>
    <w:rsid w:val="001113BB"/>
    <w:rsid w:val="001121B1"/>
    <w:rsid w:val="001145AF"/>
    <w:rsid w:val="0011606B"/>
    <w:rsid w:val="00120E2A"/>
    <w:rsid w:val="001219FE"/>
    <w:rsid w:val="001232CA"/>
    <w:rsid w:val="00125871"/>
    <w:rsid w:val="00131DA6"/>
    <w:rsid w:val="00142ECF"/>
    <w:rsid w:val="00151538"/>
    <w:rsid w:val="00153C21"/>
    <w:rsid w:val="0017014E"/>
    <w:rsid w:val="00175CC9"/>
    <w:rsid w:val="00180D82"/>
    <w:rsid w:val="001858E6"/>
    <w:rsid w:val="001875C4"/>
    <w:rsid w:val="0019009B"/>
    <w:rsid w:val="0019181D"/>
    <w:rsid w:val="001965C6"/>
    <w:rsid w:val="001B2F18"/>
    <w:rsid w:val="001B31F4"/>
    <w:rsid w:val="001B5EDD"/>
    <w:rsid w:val="001B6D0E"/>
    <w:rsid w:val="001B7B53"/>
    <w:rsid w:val="001C0FA6"/>
    <w:rsid w:val="001C1B33"/>
    <w:rsid w:val="001C350F"/>
    <w:rsid w:val="001C46E3"/>
    <w:rsid w:val="001C53C5"/>
    <w:rsid w:val="001D1A1C"/>
    <w:rsid w:val="001D7426"/>
    <w:rsid w:val="001E1DC5"/>
    <w:rsid w:val="001E5B48"/>
    <w:rsid w:val="001F6BC9"/>
    <w:rsid w:val="00205410"/>
    <w:rsid w:val="002060BD"/>
    <w:rsid w:val="00207110"/>
    <w:rsid w:val="002076DE"/>
    <w:rsid w:val="00213087"/>
    <w:rsid w:val="002145D9"/>
    <w:rsid w:val="00214B5A"/>
    <w:rsid w:val="00215174"/>
    <w:rsid w:val="00220619"/>
    <w:rsid w:val="0023241E"/>
    <w:rsid w:val="0024003A"/>
    <w:rsid w:val="00247459"/>
    <w:rsid w:val="0025031A"/>
    <w:rsid w:val="00250F30"/>
    <w:rsid w:val="002513BC"/>
    <w:rsid w:val="00251C08"/>
    <w:rsid w:val="00252C12"/>
    <w:rsid w:val="0026221C"/>
    <w:rsid w:val="00262352"/>
    <w:rsid w:val="002625AE"/>
    <w:rsid w:val="002648FF"/>
    <w:rsid w:val="00265030"/>
    <w:rsid w:val="0026712E"/>
    <w:rsid w:val="002712CD"/>
    <w:rsid w:val="002735E2"/>
    <w:rsid w:val="002772A0"/>
    <w:rsid w:val="002779CA"/>
    <w:rsid w:val="00280833"/>
    <w:rsid w:val="00281752"/>
    <w:rsid w:val="00282E3F"/>
    <w:rsid w:val="00291DCC"/>
    <w:rsid w:val="00295E8D"/>
    <w:rsid w:val="002975CF"/>
    <w:rsid w:val="002A300F"/>
    <w:rsid w:val="002B5686"/>
    <w:rsid w:val="002C07CF"/>
    <w:rsid w:val="002D6CC4"/>
    <w:rsid w:val="002D6EFD"/>
    <w:rsid w:val="002E1BD6"/>
    <w:rsid w:val="002E2D2C"/>
    <w:rsid w:val="002F2B34"/>
    <w:rsid w:val="002F7B2D"/>
    <w:rsid w:val="003020B9"/>
    <w:rsid w:val="00310C03"/>
    <w:rsid w:val="00317FF6"/>
    <w:rsid w:val="00327467"/>
    <w:rsid w:val="0033525C"/>
    <w:rsid w:val="003369FB"/>
    <w:rsid w:val="003423F5"/>
    <w:rsid w:val="003471FE"/>
    <w:rsid w:val="003474BC"/>
    <w:rsid w:val="00351405"/>
    <w:rsid w:val="0035273D"/>
    <w:rsid w:val="00362549"/>
    <w:rsid w:val="0036513D"/>
    <w:rsid w:val="0036657E"/>
    <w:rsid w:val="003669CE"/>
    <w:rsid w:val="0036743C"/>
    <w:rsid w:val="00375639"/>
    <w:rsid w:val="00377C7A"/>
    <w:rsid w:val="00384DEA"/>
    <w:rsid w:val="003862D0"/>
    <w:rsid w:val="0038631C"/>
    <w:rsid w:val="003875E3"/>
    <w:rsid w:val="003876BA"/>
    <w:rsid w:val="00396BB5"/>
    <w:rsid w:val="003A0C9B"/>
    <w:rsid w:val="003A3ED5"/>
    <w:rsid w:val="003A75A3"/>
    <w:rsid w:val="003B4B03"/>
    <w:rsid w:val="003B5A5A"/>
    <w:rsid w:val="003B7D45"/>
    <w:rsid w:val="003C5E8A"/>
    <w:rsid w:val="003D561E"/>
    <w:rsid w:val="003D61F8"/>
    <w:rsid w:val="003D761B"/>
    <w:rsid w:val="003E116C"/>
    <w:rsid w:val="003E1498"/>
    <w:rsid w:val="003E23EC"/>
    <w:rsid w:val="003E49D5"/>
    <w:rsid w:val="004021C9"/>
    <w:rsid w:val="0040665A"/>
    <w:rsid w:val="00406A49"/>
    <w:rsid w:val="00406A83"/>
    <w:rsid w:val="0041104C"/>
    <w:rsid w:val="00414AA5"/>
    <w:rsid w:val="0041714E"/>
    <w:rsid w:val="004223F3"/>
    <w:rsid w:val="0042545E"/>
    <w:rsid w:val="0043036D"/>
    <w:rsid w:val="00430C23"/>
    <w:rsid w:val="00432113"/>
    <w:rsid w:val="00432357"/>
    <w:rsid w:val="00433B8E"/>
    <w:rsid w:val="00437730"/>
    <w:rsid w:val="00452A9C"/>
    <w:rsid w:val="0046003C"/>
    <w:rsid w:val="00460494"/>
    <w:rsid w:val="004723A4"/>
    <w:rsid w:val="00474A4D"/>
    <w:rsid w:val="00475B44"/>
    <w:rsid w:val="0047631E"/>
    <w:rsid w:val="00476506"/>
    <w:rsid w:val="00477075"/>
    <w:rsid w:val="00480565"/>
    <w:rsid w:val="0048162E"/>
    <w:rsid w:val="00481DA0"/>
    <w:rsid w:val="00487ACD"/>
    <w:rsid w:val="004963BA"/>
    <w:rsid w:val="004A401F"/>
    <w:rsid w:val="004A636F"/>
    <w:rsid w:val="004A707B"/>
    <w:rsid w:val="004B2ED2"/>
    <w:rsid w:val="004C0B4E"/>
    <w:rsid w:val="004C0B68"/>
    <w:rsid w:val="004C241E"/>
    <w:rsid w:val="004C322F"/>
    <w:rsid w:val="004C65CD"/>
    <w:rsid w:val="004C7084"/>
    <w:rsid w:val="004D023B"/>
    <w:rsid w:val="004D028C"/>
    <w:rsid w:val="004D4F84"/>
    <w:rsid w:val="004E2704"/>
    <w:rsid w:val="004F1995"/>
    <w:rsid w:val="004F31E9"/>
    <w:rsid w:val="004F54DE"/>
    <w:rsid w:val="004F6482"/>
    <w:rsid w:val="00501B3D"/>
    <w:rsid w:val="00502B74"/>
    <w:rsid w:val="005101A4"/>
    <w:rsid w:val="00527FE2"/>
    <w:rsid w:val="0053238D"/>
    <w:rsid w:val="005327D5"/>
    <w:rsid w:val="00534B3A"/>
    <w:rsid w:val="005378C4"/>
    <w:rsid w:val="00543957"/>
    <w:rsid w:val="00554CE5"/>
    <w:rsid w:val="00554EBC"/>
    <w:rsid w:val="005576B1"/>
    <w:rsid w:val="00561779"/>
    <w:rsid w:val="0056225B"/>
    <w:rsid w:val="00563DEE"/>
    <w:rsid w:val="0057035A"/>
    <w:rsid w:val="0057358D"/>
    <w:rsid w:val="00580759"/>
    <w:rsid w:val="00591EF1"/>
    <w:rsid w:val="005928FA"/>
    <w:rsid w:val="0059290C"/>
    <w:rsid w:val="00595CFF"/>
    <w:rsid w:val="005973F7"/>
    <w:rsid w:val="005A1616"/>
    <w:rsid w:val="005A6899"/>
    <w:rsid w:val="005A7AE9"/>
    <w:rsid w:val="005B265F"/>
    <w:rsid w:val="005C1D92"/>
    <w:rsid w:val="005C7094"/>
    <w:rsid w:val="005D2406"/>
    <w:rsid w:val="005D6A5B"/>
    <w:rsid w:val="005E5A12"/>
    <w:rsid w:val="005E7B7C"/>
    <w:rsid w:val="005F0C9F"/>
    <w:rsid w:val="005F1AA0"/>
    <w:rsid w:val="005F1FF3"/>
    <w:rsid w:val="005F5212"/>
    <w:rsid w:val="0061127D"/>
    <w:rsid w:val="00620F09"/>
    <w:rsid w:val="00634598"/>
    <w:rsid w:val="006420C0"/>
    <w:rsid w:val="00642CDC"/>
    <w:rsid w:val="0064465B"/>
    <w:rsid w:val="0064577C"/>
    <w:rsid w:val="0065419C"/>
    <w:rsid w:val="0065714C"/>
    <w:rsid w:val="00662990"/>
    <w:rsid w:val="00673A3C"/>
    <w:rsid w:val="00674F15"/>
    <w:rsid w:val="00684952"/>
    <w:rsid w:val="00687BA3"/>
    <w:rsid w:val="00690285"/>
    <w:rsid w:val="00691BA5"/>
    <w:rsid w:val="006934BB"/>
    <w:rsid w:val="00697880"/>
    <w:rsid w:val="006A2F2C"/>
    <w:rsid w:val="006A6D84"/>
    <w:rsid w:val="006B369C"/>
    <w:rsid w:val="006B6F4D"/>
    <w:rsid w:val="006B7030"/>
    <w:rsid w:val="006C46FD"/>
    <w:rsid w:val="006C4DA5"/>
    <w:rsid w:val="006C565C"/>
    <w:rsid w:val="006C6E12"/>
    <w:rsid w:val="006C6E56"/>
    <w:rsid w:val="006D2B21"/>
    <w:rsid w:val="006D36D3"/>
    <w:rsid w:val="006E1B87"/>
    <w:rsid w:val="006E2ED1"/>
    <w:rsid w:val="006E2ED6"/>
    <w:rsid w:val="006E43CA"/>
    <w:rsid w:val="006E687C"/>
    <w:rsid w:val="006F1BAD"/>
    <w:rsid w:val="006F573E"/>
    <w:rsid w:val="00702878"/>
    <w:rsid w:val="00702DF4"/>
    <w:rsid w:val="007132BC"/>
    <w:rsid w:val="00717748"/>
    <w:rsid w:val="007217E2"/>
    <w:rsid w:val="007229DD"/>
    <w:rsid w:val="007258E8"/>
    <w:rsid w:val="00731206"/>
    <w:rsid w:val="00733C7C"/>
    <w:rsid w:val="00743F3C"/>
    <w:rsid w:val="00744501"/>
    <w:rsid w:val="007455F7"/>
    <w:rsid w:val="007466E0"/>
    <w:rsid w:val="00750EBB"/>
    <w:rsid w:val="00754829"/>
    <w:rsid w:val="00754924"/>
    <w:rsid w:val="007564E8"/>
    <w:rsid w:val="00761231"/>
    <w:rsid w:val="00771477"/>
    <w:rsid w:val="00772801"/>
    <w:rsid w:val="0078018C"/>
    <w:rsid w:val="00785B3A"/>
    <w:rsid w:val="00787839"/>
    <w:rsid w:val="00793B14"/>
    <w:rsid w:val="00796C35"/>
    <w:rsid w:val="007A5BEF"/>
    <w:rsid w:val="007A6CE2"/>
    <w:rsid w:val="007C3810"/>
    <w:rsid w:val="007C4AEF"/>
    <w:rsid w:val="007C7705"/>
    <w:rsid w:val="007D42F8"/>
    <w:rsid w:val="007D5F27"/>
    <w:rsid w:val="007D6BAA"/>
    <w:rsid w:val="007E1865"/>
    <w:rsid w:val="007E53F9"/>
    <w:rsid w:val="007E777F"/>
    <w:rsid w:val="007F193B"/>
    <w:rsid w:val="007F3402"/>
    <w:rsid w:val="007F6312"/>
    <w:rsid w:val="00814B4B"/>
    <w:rsid w:val="00814E4A"/>
    <w:rsid w:val="00816CE3"/>
    <w:rsid w:val="0082355A"/>
    <w:rsid w:val="00833D66"/>
    <w:rsid w:val="0083461D"/>
    <w:rsid w:val="00835867"/>
    <w:rsid w:val="00836B8D"/>
    <w:rsid w:val="008403E3"/>
    <w:rsid w:val="008420F7"/>
    <w:rsid w:val="00845E85"/>
    <w:rsid w:val="0085064B"/>
    <w:rsid w:val="008557F5"/>
    <w:rsid w:val="00856FDD"/>
    <w:rsid w:val="00862F9C"/>
    <w:rsid w:val="0087136B"/>
    <w:rsid w:val="00871B31"/>
    <w:rsid w:val="00875599"/>
    <w:rsid w:val="00876A08"/>
    <w:rsid w:val="00881225"/>
    <w:rsid w:val="00886EF6"/>
    <w:rsid w:val="008878D2"/>
    <w:rsid w:val="00887C53"/>
    <w:rsid w:val="008A16DF"/>
    <w:rsid w:val="008A5AFB"/>
    <w:rsid w:val="008B2478"/>
    <w:rsid w:val="008B295E"/>
    <w:rsid w:val="008C6DED"/>
    <w:rsid w:val="008D3E13"/>
    <w:rsid w:val="008D58DE"/>
    <w:rsid w:val="008D71EC"/>
    <w:rsid w:val="008E37D0"/>
    <w:rsid w:val="008E4556"/>
    <w:rsid w:val="008E5C35"/>
    <w:rsid w:val="008E6D4A"/>
    <w:rsid w:val="008E7422"/>
    <w:rsid w:val="008F4521"/>
    <w:rsid w:val="008F79E6"/>
    <w:rsid w:val="009005AA"/>
    <w:rsid w:val="00905B27"/>
    <w:rsid w:val="00905E39"/>
    <w:rsid w:val="009069A6"/>
    <w:rsid w:val="00916F61"/>
    <w:rsid w:val="009210EA"/>
    <w:rsid w:val="009244CE"/>
    <w:rsid w:val="009333B1"/>
    <w:rsid w:val="00933BBE"/>
    <w:rsid w:val="009460A5"/>
    <w:rsid w:val="0094621E"/>
    <w:rsid w:val="00946D12"/>
    <w:rsid w:val="00950C98"/>
    <w:rsid w:val="0095171A"/>
    <w:rsid w:val="009540DB"/>
    <w:rsid w:val="00955FEF"/>
    <w:rsid w:val="00957A04"/>
    <w:rsid w:val="0096339E"/>
    <w:rsid w:val="009674EF"/>
    <w:rsid w:val="00967514"/>
    <w:rsid w:val="00972E23"/>
    <w:rsid w:val="00975BA0"/>
    <w:rsid w:val="0097779C"/>
    <w:rsid w:val="00981506"/>
    <w:rsid w:val="009857A8"/>
    <w:rsid w:val="00992E94"/>
    <w:rsid w:val="00993C78"/>
    <w:rsid w:val="009B061E"/>
    <w:rsid w:val="009B1822"/>
    <w:rsid w:val="009B1A1B"/>
    <w:rsid w:val="009D0A3B"/>
    <w:rsid w:val="009D1BBE"/>
    <w:rsid w:val="009D6B63"/>
    <w:rsid w:val="009E6930"/>
    <w:rsid w:val="009F4C37"/>
    <w:rsid w:val="009F5B7A"/>
    <w:rsid w:val="00A00366"/>
    <w:rsid w:val="00A0411C"/>
    <w:rsid w:val="00A055F6"/>
    <w:rsid w:val="00A10945"/>
    <w:rsid w:val="00A238DA"/>
    <w:rsid w:val="00A27A29"/>
    <w:rsid w:val="00A30787"/>
    <w:rsid w:val="00A3177D"/>
    <w:rsid w:val="00A35D5F"/>
    <w:rsid w:val="00A4230C"/>
    <w:rsid w:val="00A54BD8"/>
    <w:rsid w:val="00A54D41"/>
    <w:rsid w:val="00A63A36"/>
    <w:rsid w:val="00A648EB"/>
    <w:rsid w:val="00A66E30"/>
    <w:rsid w:val="00A80D07"/>
    <w:rsid w:val="00A834BC"/>
    <w:rsid w:val="00A86E2C"/>
    <w:rsid w:val="00A94783"/>
    <w:rsid w:val="00A948B4"/>
    <w:rsid w:val="00A94C3A"/>
    <w:rsid w:val="00AA24A4"/>
    <w:rsid w:val="00AA5B74"/>
    <w:rsid w:val="00AB30EE"/>
    <w:rsid w:val="00AB70DF"/>
    <w:rsid w:val="00AB78D4"/>
    <w:rsid w:val="00AC2FA6"/>
    <w:rsid w:val="00AD029B"/>
    <w:rsid w:val="00AD7B1F"/>
    <w:rsid w:val="00AD7BEE"/>
    <w:rsid w:val="00AE033D"/>
    <w:rsid w:val="00AE0D1D"/>
    <w:rsid w:val="00AE3CA3"/>
    <w:rsid w:val="00AE4997"/>
    <w:rsid w:val="00AE65EF"/>
    <w:rsid w:val="00AF1AA9"/>
    <w:rsid w:val="00AF28DE"/>
    <w:rsid w:val="00AF2AAE"/>
    <w:rsid w:val="00AF4024"/>
    <w:rsid w:val="00B0095C"/>
    <w:rsid w:val="00B014BA"/>
    <w:rsid w:val="00B04835"/>
    <w:rsid w:val="00B05493"/>
    <w:rsid w:val="00B07712"/>
    <w:rsid w:val="00B10FC2"/>
    <w:rsid w:val="00B12961"/>
    <w:rsid w:val="00B21359"/>
    <w:rsid w:val="00B265AE"/>
    <w:rsid w:val="00B26669"/>
    <w:rsid w:val="00B32177"/>
    <w:rsid w:val="00B37A44"/>
    <w:rsid w:val="00B40F75"/>
    <w:rsid w:val="00B60E24"/>
    <w:rsid w:val="00B616FF"/>
    <w:rsid w:val="00B675E1"/>
    <w:rsid w:val="00B71D3F"/>
    <w:rsid w:val="00B72C75"/>
    <w:rsid w:val="00B73548"/>
    <w:rsid w:val="00B76C19"/>
    <w:rsid w:val="00B82F63"/>
    <w:rsid w:val="00B84C37"/>
    <w:rsid w:val="00B9242B"/>
    <w:rsid w:val="00B939C7"/>
    <w:rsid w:val="00B96FF9"/>
    <w:rsid w:val="00BA6B7A"/>
    <w:rsid w:val="00BB3791"/>
    <w:rsid w:val="00BB37C6"/>
    <w:rsid w:val="00BB5E4D"/>
    <w:rsid w:val="00BC0090"/>
    <w:rsid w:val="00BD35CC"/>
    <w:rsid w:val="00BD5810"/>
    <w:rsid w:val="00BE2A5B"/>
    <w:rsid w:val="00BE2F46"/>
    <w:rsid w:val="00BE5047"/>
    <w:rsid w:val="00BE522C"/>
    <w:rsid w:val="00BE73AE"/>
    <w:rsid w:val="00BF2944"/>
    <w:rsid w:val="00C02063"/>
    <w:rsid w:val="00C11C72"/>
    <w:rsid w:val="00C13458"/>
    <w:rsid w:val="00C144E9"/>
    <w:rsid w:val="00C20C3A"/>
    <w:rsid w:val="00C23BF9"/>
    <w:rsid w:val="00C25993"/>
    <w:rsid w:val="00C326F6"/>
    <w:rsid w:val="00C3376B"/>
    <w:rsid w:val="00C346CE"/>
    <w:rsid w:val="00C37F33"/>
    <w:rsid w:val="00C41877"/>
    <w:rsid w:val="00C43BDD"/>
    <w:rsid w:val="00C50F5C"/>
    <w:rsid w:val="00C531C0"/>
    <w:rsid w:val="00C53D1D"/>
    <w:rsid w:val="00C5742E"/>
    <w:rsid w:val="00C6118C"/>
    <w:rsid w:val="00C620DC"/>
    <w:rsid w:val="00C653B5"/>
    <w:rsid w:val="00C76608"/>
    <w:rsid w:val="00C8020F"/>
    <w:rsid w:val="00C85A26"/>
    <w:rsid w:val="00CA2148"/>
    <w:rsid w:val="00CB4708"/>
    <w:rsid w:val="00CB4E54"/>
    <w:rsid w:val="00CD3C59"/>
    <w:rsid w:val="00CD4D0E"/>
    <w:rsid w:val="00CD5949"/>
    <w:rsid w:val="00CD763B"/>
    <w:rsid w:val="00CD7AD2"/>
    <w:rsid w:val="00CE575E"/>
    <w:rsid w:val="00CF10C9"/>
    <w:rsid w:val="00CF14B9"/>
    <w:rsid w:val="00CF1DCC"/>
    <w:rsid w:val="00CF72B4"/>
    <w:rsid w:val="00D02074"/>
    <w:rsid w:val="00D11A2F"/>
    <w:rsid w:val="00D13D6F"/>
    <w:rsid w:val="00D16917"/>
    <w:rsid w:val="00D16DB7"/>
    <w:rsid w:val="00D170A0"/>
    <w:rsid w:val="00D2386D"/>
    <w:rsid w:val="00D27562"/>
    <w:rsid w:val="00D37C32"/>
    <w:rsid w:val="00D46ACB"/>
    <w:rsid w:val="00D518F2"/>
    <w:rsid w:val="00D523C0"/>
    <w:rsid w:val="00D605C3"/>
    <w:rsid w:val="00D60E30"/>
    <w:rsid w:val="00D65036"/>
    <w:rsid w:val="00D77240"/>
    <w:rsid w:val="00D87D9B"/>
    <w:rsid w:val="00D926FB"/>
    <w:rsid w:val="00D935B9"/>
    <w:rsid w:val="00D95161"/>
    <w:rsid w:val="00DA06D7"/>
    <w:rsid w:val="00DA1328"/>
    <w:rsid w:val="00DA362F"/>
    <w:rsid w:val="00DB51B5"/>
    <w:rsid w:val="00DC660C"/>
    <w:rsid w:val="00DC71E8"/>
    <w:rsid w:val="00DD072F"/>
    <w:rsid w:val="00DD112C"/>
    <w:rsid w:val="00DD1AD0"/>
    <w:rsid w:val="00DD72ED"/>
    <w:rsid w:val="00DE4842"/>
    <w:rsid w:val="00DE4BA0"/>
    <w:rsid w:val="00DE7DBC"/>
    <w:rsid w:val="00E005AB"/>
    <w:rsid w:val="00E03FF2"/>
    <w:rsid w:val="00E048AF"/>
    <w:rsid w:val="00E06699"/>
    <w:rsid w:val="00E16741"/>
    <w:rsid w:val="00E23589"/>
    <w:rsid w:val="00E24E3E"/>
    <w:rsid w:val="00E31D9A"/>
    <w:rsid w:val="00E32178"/>
    <w:rsid w:val="00E42139"/>
    <w:rsid w:val="00E43B43"/>
    <w:rsid w:val="00E51F8B"/>
    <w:rsid w:val="00E603B0"/>
    <w:rsid w:val="00E61010"/>
    <w:rsid w:val="00E656D1"/>
    <w:rsid w:val="00E71953"/>
    <w:rsid w:val="00E741EF"/>
    <w:rsid w:val="00E8532C"/>
    <w:rsid w:val="00E858EF"/>
    <w:rsid w:val="00E90BEA"/>
    <w:rsid w:val="00E92A27"/>
    <w:rsid w:val="00E957AC"/>
    <w:rsid w:val="00EA031A"/>
    <w:rsid w:val="00EA188D"/>
    <w:rsid w:val="00EA412D"/>
    <w:rsid w:val="00EB43A0"/>
    <w:rsid w:val="00EC41C0"/>
    <w:rsid w:val="00EC665D"/>
    <w:rsid w:val="00EC7344"/>
    <w:rsid w:val="00ED1409"/>
    <w:rsid w:val="00ED43D9"/>
    <w:rsid w:val="00ED4AA5"/>
    <w:rsid w:val="00EE1F4D"/>
    <w:rsid w:val="00EE747A"/>
    <w:rsid w:val="00EE7DAD"/>
    <w:rsid w:val="00EF349D"/>
    <w:rsid w:val="00EF475B"/>
    <w:rsid w:val="00EF5359"/>
    <w:rsid w:val="00EF71D1"/>
    <w:rsid w:val="00F00810"/>
    <w:rsid w:val="00F01AFC"/>
    <w:rsid w:val="00F0671D"/>
    <w:rsid w:val="00F107F5"/>
    <w:rsid w:val="00F12630"/>
    <w:rsid w:val="00F15D15"/>
    <w:rsid w:val="00F15DFA"/>
    <w:rsid w:val="00F163D2"/>
    <w:rsid w:val="00F16570"/>
    <w:rsid w:val="00F226FA"/>
    <w:rsid w:val="00F24369"/>
    <w:rsid w:val="00F2619A"/>
    <w:rsid w:val="00F27E32"/>
    <w:rsid w:val="00F304A6"/>
    <w:rsid w:val="00F53328"/>
    <w:rsid w:val="00F5391A"/>
    <w:rsid w:val="00F60BF7"/>
    <w:rsid w:val="00F71EEA"/>
    <w:rsid w:val="00F73F7C"/>
    <w:rsid w:val="00F84935"/>
    <w:rsid w:val="00F909C0"/>
    <w:rsid w:val="00F9180E"/>
    <w:rsid w:val="00F95571"/>
    <w:rsid w:val="00F97BF4"/>
    <w:rsid w:val="00F97EE1"/>
    <w:rsid w:val="00FA169E"/>
    <w:rsid w:val="00FA1DD8"/>
    <w:rsid w:val="00FA6D66"/>
    <w:rsid w:val="00FA77A3"/>
    <w:rsid w:val="00FB0FDF"/>
    <w:rsid w:val="00FC7DA6"/>
    <w:rsid w:val="00FD00E4"/>
    <w:rsid w:val="00FD0479"/>
    <w:rsid w:val="00FD4B17"/>
    <w:rsid w:val="00FE51CF"/>
    <w:rsid w:val="00FE5CCA"/>
    <w:rsid w:val="00FE5D85"/>
    <w:rsid w:val="00FE6325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E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1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BF9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3BF9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23BF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uiPriority w:val="99"/>
    <w:rsid w:val="00C23BF9"/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23B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23BF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C23B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23BF9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23BF9"/>
    <w:rPr>
      <w:color w:val="0000FF"/>
      <w:u w:val="single"/>
    </w:rPr>
  </w:style>
  <w:style w:type="character" w:styleId="Uwydatnienie">
    <w:name w:val="Emphasis"/>
    <w:uiPriority w:val="20"/>
    <w:qFormat/>
    <w:rsid w:val="00C23BF9"/>
    <w:rPr>
      <w:i/>
      <w:iCs/>
    </w:rPr>
  </w:style>
  <w:style w:type="paragraph" w:styleId="NormalnyWeb">
    <w:name w:val="Normal (Web)"/>
    <w:basedOn w:val="Normalny"/>
    <w:uiPriority w:val="99"/>
    <w:unhideWhenUsed/>
    <w:rsid w:val="00C23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220619"/>
  </w:style>
  <w:style w:type="paragraph" w:styleId="Tekstdymka">
    <w:name w:val="Balloon Text"/>
    <w:basedOn w:val="Normalny"/>
    <w:link w:val="TekstdymkaZnak"/>
    <w:uiPriority w:val="99"/>
    <w:semiHidden/>
    <w:unhideWhenUsed/>
    <w:rsid w:val="00AA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24A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1606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B265F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5B265F"/>
    <w:rPr>
      <w:rFonts w:ascii="Calibri Light" w:eastAsia="Times New Roman" w:hAnsi="Calibri Light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99"/>
    <w:rsid w:val="002D6E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E3E"/>
    <w:pPr>
      <w:spacing w:after="0" w:line="240" w:lineRule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4E3E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E24E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6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10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1010"/>
    <w:rPr>
      <w:b/>
      <w:bCs/>
      <w:lang w:eastAsia="en-US"/>
    </w:rPr>
  </w:style>
  <w:style w:type="paragraph" w:customStyle="1" w:styleId="Standard">
    <w:name w:val="Standard"/>
    <w:rsid w:val="0019181D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1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BF9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3BF9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23BF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uiPriority w:val="99"/>
    <w:rsid w:val="00C23BF9"/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23B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23BF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C23B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23BF9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23BF9"/>
    <w:rPr>
      <w:color w:val="0000FF"/>
      <w:u w:val="single"/>
    </w:rPr>
  </w:style>
  <w:style w:type="character" w:styleId="Uwydatnienie">
    <w:name w:val="Emphasis"/>
    <w:uiPriority w:val="20"/>
    <w:qFormat/>
    <w:rsid w:val="00C23BF9"/>
    <w:rPr>
      <w:i/>
      <w:iCs/>
    </w:rPr>
  </w:style>
  <w:style w:type="paragraph" w:styleId="NormalnyWeb">
    <w:name w:val="Normal (Web)"/>
    <w:basedOn w:val="Normalny"/>
    <w:uiPriority w:val="99"/>
    <w:unhideWhenUsed/>
    <w:rsid w:val="00C23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220619"/>
  </w:style>
  <w:style w:type="paragraph" w:styleId="Tekstdymka">
    <w:name w:val="Balloon Text"/>
    <w:basedOn w:val="Normalny"/>
    <w:link w:val="TekstdymkaZnak"/>
    <w:uiPriority w:val="99"/>
    <w:semiHidden/>
    <w:unhideWhenUsed/>
    <w:rsid w:val="00AA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24A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1606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B265F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5B265F"/>
    <w:rPr>
      <w:rFonts w:ascii="Calibri Light" w:eastAsia="Times New Roman" w:hAnsi="Calibri Light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99"/>
    <w:rsid w:val="002D6E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E3E"/>
    <w:pPr>
      <w:spacing w:after="0" w:line="240" w:lineRule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4E3E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E24E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6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10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1010"/>
    <w:rPr>
      <w:b/>
      <w:bCs/>
      <w:lang w:eastAsia="en-US"/>
    </w:rPr>
  </w:style>
  <w:style w:type="paragraph" w:customStyle="1" w:styleId="Standard">
    <w:name w:val="Standard"/>
    <w:rsid w:val="0019181D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DD00-FA87-4E77-B41A-97522794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Links>
    <vt:vector size="30" baseType="variant">
      <vt:variant>
        <vt:i4>1310749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/document/17569559?unitId=art(258)ust(1)pkt(3)&amp;cm=DOCUMENT</vt:lpwstr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/document/17569559?unitId=art(258)ust(1)pkt(2)&amp;cm=DOCUMENT</vt:lpwstr>
      </vt:variant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/document/18975967?unitId=art(65)ust(28)&amp;cm=DOCUMENT</vt:lpwstr>
      </vt:variant>
      <vt:variant>
        <vt:i4>3342447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/document/18975967?unitId=art(65)ust(28)&amp;cm=DOCUMENT</vt:lpwstr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/act/16799844/2537848?directHit=true&amp;directHitQuery=Ustawa%20o%20samorz%C4%85dzie%20powiatowym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Midura</dc:creator>
  <cp:keywords/>
  <dc:description/>
  <cp:lastModifiedBy>Agnieszka Gaik</cp:lastModifiedBy>
  <cp:revision>66</cp:revision>
  <cp:lastPrinted>2024-10-25T12:15:00Z</cp:lastPrinted>
  <dcterms:created xsi:type="dcterms:W3CDTF">2025-03-20T09:04:00Z</dcterms:created>
  <dcterms:modified xsi:type="dcterms:W3CDTF">2025-05-22T12:08:00Z</dcterms:modified>
</cp:coreProperties>
</file>